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D5" w:rsidRPr="00683D78" w:rsidRDefault="00D951D5" w:rsidP="00B737F7">
      <w:pPr>
        <w:shd w:val="clear" w:color="auto" w:fill="FFFFFF"/>
        <w:spacing w:before="100" w:beforeAutospacing="1" w:after="100" w:afterAutospacing="1" w:line="240" w:lineRule="auto"/>
        <w:ind w:left="-57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683D7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Zasady przyznawania bonu zatrudnieniowego w 2024 r.</w:t>
      </w:r>
    </w:p>
    <w:p w:rsidR="00D951D5" w:rsidRDefault="00D951D5" w:rsidP="00BF71BA">
      <w:pPr>
        <w:spacing w:after="240"/>
        <w:ind w:left="-57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Podstawa prawna</w:t>
      </w:r>
      <w:r w:rsidR="00690F42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- art. 66m Ustawy z dnia 20 kwietnia 2004 roku o promocji zatrudnie</w:t>
      </w:r>
      <w:r w:rsidR="00BF71BA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nia i instytucjach rynku pracy.</w:t>
      </w:r>
    </w:p>
    <w:p w:rsidR="00D951D5" w:rsidRPr="00683D78" w:rsidRDefault="00D951D5" w:rsidP="00BF71BA">
      <w:pPr>
        <w:pStyle w:val="Akapitzlist"/>
        <w:numPr>
          <w:ilvl w:val="0"/>
          <w:numId w:val="1"/>
        </w:numPr>
        <w:spacing w:after="120" w:line="360" w:lineRule="auto"/>
        <w:ind w:left="-57" w:hanging="425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t>Bon zatrudnieniowy może być przyznany na wniosek bezrobotnego do 30 roku życia i stanowi dla pracodawcy gwarancję refundacji części kosztów wynagrodzenia i składek na ubezpieczenia społeczne w związku z zatrudnieniem bezrobotnego, któremu został przyznany ten bon.</w:t>
      </w:r>
    </w:p>
    <w:p w:rsidR="00D951D5" w:rsidRPr="00683D78" w:rsidRDefault="00D951D5" w:rsidP="00BF71BA">
      <w:pPr>
        <w:pStyle w:val="Akapitzlist"/>
        <w:numPr>
          <w:ilvl w:val="0"/>
          <w:numId w:val="1"/>
        </w:numPr>
        <w:spacing w:after="120" w:line="360" w:lineRule="auto"/>
        <w:ind w:left="-57" w:hanging="425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t>Termin ważności bonu zatrudnieniowego określa się na okres do 30 dni.</w:t>
      </w:r>
    </w:p>
    <w:p w:rsidR="00D951D5" w:rsidRPr="00683D78" w:rsidRDefault="00D951D5" w:rsidP="00BF71BA">
      <w:pPr>
        <w:pStyle w:val="Akapitzlist"/>
        <w:numPr>
          <w:ilvl w:val="0"/>
          <w:numId w:val="1"/>
        </w:numPr>
        <w:spacing w:after="120" w:line="360" w:lineRule="auto"/>
        <w:ind w:left="-57" w:hanging="425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t>Wnioskodawca zwraca do Urzędu uzupełniony przez Pracodawcę bon zatrudnieniowy w terminie jego ważności. Łącznie z bonem zatrudnieniowym należy złożyć wypełniony przez Pracodawcę wniosek o zawarcie umowy o refundację części kosztów wynagrodzenia i składek na ubezpieczenia społeczne w ramach bonu zatrudnieniowego dla osoby do 30 roku życia.</w:t>
      </w:r>
    </w:p>
    <w:p w:rsidR="00D951D5" w:rsidRPr="00683D78" w:rsidRDefault="00D951D5" w:rsidP="00BF71BA">
      <w:pPr>
        <w:pStyle w:val="Akapitzlist"/>
        <w:numPr>
          <w:ilvl w:val="0"/>
          <w:numId w:val="1"/>
        </w:numPr>
        <w:spacing w:after="120" w:line="360" w:lineRule="auto"/>
        <w:ind w:left="-57" w:hanging="425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t>Wnioskodawca, który otrzymał bon zatrudnieniowy, może podjąć zatrudnienie tylko na podstawie wcześniej wydanego przez Urząd skierowania.</w:t>
      </w:r>
    </w:p>
    <w:p w:rsidR="00D951D5" w:rsidRPr="00683D78" w:rsidRDefault="00D951D5" w:rsidP="00BF71BA">
      <w:pPr>
        <w:pStyle w:val="Akapitzlist"/>
        <w:numPr>
          <w:ilvl w:val="0"/>
          <w:numId w:val="1"/>
        </w:numPr>
        <w:spacing w:after="120" w:line="360" w:lineRule="auto"/>
        <w:ind w:left="-57" w:hanging="425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t>Realizacja bonu zatrudnieniowego i skierowanie osoby bezrobotnej do pracy następuje na podstawie umowy zawartej przez Powiatowy Urząd Pracy w Olkuszu z pracodawcą na podstawie wcześniej złożonego przez pracodawcę wniosku dotyczącego zatrudnienia osoby do 30 roku życia.</w:t>
      </w:r>
    </w:p>
    <w:p w:rsidR="00D951D5" w:rsidRPr="00683D78" w:rsidRDefault="00D951D5" w:rsidP="00BF71BA">
      <w:pPr>
        <w:spacing w:after="120" w:line="360" w:lineRule="auto"/>
        <w:ind w:left="-57" w:hanging="425"/>
        <w:rPr>
          <w:rFonts w:ascii="Tahoma" w:hAnsi="Tahoma" w:cs="Tahoma"/>
        </w:rPr>
      </w:pPr>
      <w:r w:rsidRPr="00683D78">
        <w:rPr>
          <w:rFonts w:ascii="Tahoma" w:hAnsi="Tahoma" w:cs="Tahoma"/>
        </w:rPr>
        <w:t xml:space="preserve">6.  </w:t>
      </w:r>
      <w:r w:rsidR="00690F42" w:rsidRPr="00683D78">
        <w:rPr>
          <w:rFonts w:ascii="Tahoma" w:hAnsi="Tahoma" w:cs="Tahoma"/>
        </w:rPr>
        <w:t xml:space="preserve"> </w:t>
      </w:r>
      <w:r w:rsidRPr="00683D78">
        <w:rPr>
          <w:rFonts w:ascii="Tahoma" w:hAnsi="Tahoma" w:cs="Tahoma"/>
        </w:rPr>
        <w:t xml:space="preserve">Oceny wniosków dokonuje Dyrektor, Kierownik Centrum Aktywizacji Zawodowej oraz Kierownik Działu Instrumentów Rynku Pracy. </w:t>
      </w:r>
      <w:r w:rsidRPr="00683D78">
        <w:rPr>
          <w:rFonts w:ascii="Tahoma" w:hAnsi="Tahoma" w:cs="Tahoma"/>
        </w:rPr>
        <w:br/>
        <w:t>Nieobecność jednej z osób nie wstrzymuje rozpatrywania wniosków.</w:t>
      </w:r>
    </w:p>
    <w:p w:rsidR="00D951D5" w:rsidRPr="00683D78" w:rsidRDefault="00D951D5" w:rsidP="00BF71BA">
      <w:pPr>
        <w:pStyle w:val="Akapitzlist"/>
        <w:numPr>
          <w:ilvl w:val="0"/>
          <w:numId w:val="2"/>
        </w:numPr>
        <w:spacing w:after="120" w:line="360" w:lineRule="auto"/>
        <w:ind w:left="-57" w:hanging="426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t>O sposobie rozpatrzenia wniosku o przyznanie bonu zatrudnieniowego, zawiadamia się Wnioskodawcę, a o sposobie rozpat</w:t>
      </w:r>
      <w:r w:rsidR="00690F42" w:rsidRPr="00683D78">
        <w:rPr>
          <w:rFonts w:ascii="Tahoma" w:eastAsia="Times New Roman" w:hAnsi="Tahoma" w:cs="Tahoma"/>
          <w:bCs/>
          <w:color w:val="000000"/>
          <w:lang w:eastAsia="pl-PL"/>
        </w:rPr>
        <w:t>rzenia wniosku o zawarcie umowy</w:t>
      </w:r>
      <w:r w:rsidRPr="00683D78">
        <w:rPr>
          <w:rFonts w:ascii="Tahoma" w:eastAsia="Times New Roman" w:hAnsi="Tahoma" w:cs="Tahoma"/>
          <w:bCs/>
          <w:color w:val="000000"/>
          <w:lang w:eastAsia="pl-PL"/>
        </w:rPr>
        <w:t>, zawiadamia się Wnioskodawcę i Pracodawcę w terminie 30 dni od dnia złożenia wniosków.</w:t>
      </w:r>
    </w:p>
    <w:p w:rsidR="00D951D5" w:rsidRPr="00683D78" w:rsidRDefault="00D951D5" w:rsidP="00BF71BA">
      <w:pPr>
        <w:pStyle w:val="Akapitzlist"/>
        <w:numPr>
          <w:ilvl w:val="0"/>
          <w:numId w:val="2"/>
        </w:numPr>
        <w:spacing w:after="120" w:line="360" w:lineRule="auto"/>
        <w:ind w:left="-57" w:hanging="425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t>Urząd może odmówić skierowania osób w ramach bonu zatrudnieniowego, które były zatrudnione u pracodawcy w okresie 6 miesięcy przed dniem złożenia wniosku o przyznanie bonu zatrudnieniowego.</w:t>
      </w:r>
    </w:p>
    <w:p w:rsidR="00854763" w:rsidRPr="00683D78" w:rsidRDefault="00854763" w:rsidP="00BF71BA">
      <w:pPr>
        <w:pStyle w:val="Akapitzlist"/>
        <w:numPr>
          <w:ilvl w:val="0"/>
          <w:numId w:val="2"/>
        </w:numPr>
        <w:spacing w:after="120" w:line="360" w:lineRule="auto"/>
        <w:ind w:left="-57" w:hanging="425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t>Złożenie wniosku nie jest równoznaczne z jego pozytywnym rozpatrzeniem.</w:t>
      </w:r>
    </w:p>
    <w:p w:rsidR="00D951D5" w:rsidRPr="00683D78" w:rsidRDefault="00D951D5" w:rsidP="00BF71BA">
      <w:pPr>
        <w:pStyle w:val="Akapitzlist"/>
        <w:numPr>
          <w:ilvl w:val="0"/>
          <w:numId w:val="2"/>
        </w:numPr>
        <w:spacing w:after="120" w:line="360" w:lineRule="auto"/>
        <w:ind w:left="-57" w:hanging="425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t>Na podstawie zawartej umowy:</w:t>
      </w:r>
    </w:p>
    <w:p w:rsidR="00D951D5" w:rsidRPr="00683D78" w:rsidRDefault="00D951D5" w:rsidP="00BF71BA">
      <w:pPr>
        <w:pStyle w:val="Akapitzlist"/>
        <w:numPr>
          <w:ilvl w:val="0"/>
          <w:numId w:val="3"/>
        </w:numPr>
        <w:spacing w:after="120" w:line="360" w:lineRule="auto"/>
        <w:ind w:left="-57" w:hanging="3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t>Pracodawca jest zobowiązany do zatrudnienia skierowanego bezrobotnego przez okres 18 miesięcy w pełnym wymiarze czasu pracy.</w:t>
      </w:r>
    </w:p>
    <w:p w:rsidR="00D951D5" w:rsidRPr="00683D78" w:rsidRDefault="00D951D5" w:rsidP="00BF71BA">
      <w:pPr>
        <w:pStyle w:val="Akapitzlist"/>
        <w:numPr>
          <w:ilvl w:val="0"/>
          <w:numId w:val="3"/>
        </w:numPr>
        <w:spacing w:after="120" w:line="360" w:lineRule="auto"/>
        <w:ind w:left="-57" w:hanging="3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lastRenderedPageBreak/>
        <w:t>Powiatowy Urząd Pracy w Olkuszu refunduje pracodawcy część kosztów wynagrodzenia i składek na ubezpieczenia społeczne przez okres 12 miesięcy, w wysokości zasiłku dla bezrobot</w:t>
      </w:r>
      <w:r w:rsidR="00BF71BA">
        <w:rPr>
          <w:rFonts w:ascii="Tahoma" w:eastAsia="Times New Roman" w:hAnsi="Tahoma" w:cs="Tahoma"/>
          <w:bCs/>
          <w:color w:val="000000"/>
          <w:lang w:eastAsia="pl-PL"/>
        </w:rPr>
        <w:t>nych.</w:t>
      </w:r>
    </w:p>
    <w:p w:rsidR="00D951D5" w:rsidRPr="00683D78" w:rsidRDefault="00D951D5" w:rsidP="00BF71BA">
      <w:pPr>
        <w:pStyle w:val="Akapitzlist"/>
        <w:numPr>
          <w:ilvl w:val="0"/>
          <w:numId w:val="3"/>
        </w:numPr>
        <w:spacing w:after="120" w:line="360" w:lineRule="auto"/>
        <w:ind w:left="-57" w:hanging="3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eastAsia="Times New Roman" w:hAnsi="Tahoma" w:cs="Tahoma"/>
          <w:bCs/>
          <w:color w:val="000000"/>
          <w:lang w:eastAsia="pl-PL"/>
        </w:rPr>
        <w:t>Po zakończeniu refundacji pracodawca jest zobowiązany do dalszego zatrudnienia skierowanego bezrobotnego przez okres 6 miesięcy.</w:t>
      </w:r>
    </w:p>
    <w:p w:rsidR="00D951D5" w:rsidRPr="00683D78" w:rsidRDefault="00D951D5" w:rsidP="00BF71BA">
      <w:pPr>
        <w:pStyle w:val="Akapitzlist"/>
        <w:numPr>
          <w:ilvl w:val="0"/>
          <w:numId w:val="2"/>
        </w:numPr>
        <w:spacing w:after="120" w:line="360" w:lineRule="auto"/>
        <w:ind w:left="-57" w:hanging="426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hAnsi="Tahoma" w:cs="Tahoma"/>
        </w:rPr>
        <w:t>W przypadku niewywiązania się pracodawcy z obowiązku zatrudniania bezrobotnego przez okres 18 miesięcy pracodawca zwraca</w:t>
      </w:r>
      <w:r w:rsidR="008920FC">
        <w:rPr>
          <w:rFonts w:ascii="Tahoma" w:hAnsi="Tahoma" w:cs="Tahoma"/>
        </w:rPr>
        <w:t>:</w:t>
      </w:r>
      <w:bookmarkStart w:id="0" w:name="_GoBack"/>
      <w:bookmarkEnd w:id="0"/>
    </w:p>
    <w:p w:rsidR="00D951D5" w:rsidRPr="00683D78" w:rsidRDefault="00D951D5" w:rsidP="00BF71BA">
      <w:pPr>
        <w:pStyle w:val="Akapitzlist"/>
        <w:numPr>
          <w:ilvl w:val="0"/>
          <w:numId w:val="4"/>
        </w:numPr>
        <w:spacing w:after="120" w:line="360" w:lineRule="auto"/>
        <w:ind w:left="-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proofErr w:type="gramStart"/>
      <w:r w:rsidRPr="00683D78">
        <w:rPr>
          <w:rFonts w:ascii="Tahoma" w:hAnsi="Tahoma" w:cs="Tahoma"/>
        </w:rPr>
        <w:t>kwotę</w:t>
      </w:r>
      <w:proofErr w:type="gramEnd"/>
      <w:r w:rsidRPr="00683D78">
        <w:rPr>
          <w:rFonts w:ascii="Tahoma" w:hAnsi="Tahoma" w:cs="Tahoma"/>
        </w:rPr>
        <w:t xml:space="preserve"> otrzymanej refundacji wraz z odsetkami ustawowymi naliczonymi od dnia otrzymania pierwszej refundacji, jeżeli niespełnienie obowiązku nastąpiło w okresie do 12 miesięcy od dnia zatrudnienia bezrobotnego lub</w:t>
      </w:r>
    </w:p>
    <w:p w:rsidR="00D951D5" w:rsidRPr="00683D78" w:rsidRDefault="00D951D5" w:rsidP="00BF71BA">
      <w:pPr>
        <w:pStyle w:val="Akapitzlist"/>
        <w:numPr>
          <w:ilvl w:val="0"/>
          <w:numId w:val="4"/>
        </w:numPr>
        <w:spacing w:after="120" w:line="360" w:lineRule="auto"/>
        <w:ind w:left="-57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proofErr w:type="gramStart"/>
      <w:r w:rsidRPr="00683D78">
        <w:rPr>
          <w:rFonts w:ascii="Tahoma" w:hAnsi="Tahoma" w:cs="Tahoma"/>
        </w:rPr>
        <w:t>kwotę</w:t>
      </w:r>
      <w:proofErr w:type="gramEnd"/>
      <w:r w:rsidRPr="00683D78">
        <w:rPr>
          <w:rFonts w:ascii="Tahoma" w:hAnsi="Tahoma" w:cs="Tahoma"/>
        </w:rPr>
        <w:t xml:space="preserve"> ustaloną proporcjonalnie do okresu nieutrzymania zatrudnienia wraz z odsetkami ustawowymi naliczonymi od dnia otrzymania pierwszej refundacji, jeżeli niespełnienie obowiązku nastąpiło w okresie, obowiązkowego dalszego zatrudnienia skierowanego bezrobotnego przez okres 6 miesięcy po zakończeniu okresu refundacji.</w:t>
      </w:r>
    </w:p>
    <w:p w:rsidR="00D951D5" w:rsidRPr="00683D78" w:rsidRDefault="00D951D5" w:rsidP="00BF71BA">
      <w:pPr>
        <w:spacing w:after="120" w:line="360" w:lineRule="auto"/>
        <w:ind w:left="-57" w:right="141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hAnsi="Tahoma" w:cs="Tahoma"/>
        </w:rPr>
        <w:t xml:space="preserve">W przypadku rozwiązania umowy o pracę przez skierowanego bezrobotnego, rozwiązania z nim umowy o pracę na podstawie art. 52 ustawy z dnia 26 czerwca 1974 r. – Kodeks pracy lub wygaśnięcia stosunku pracy skierowanego bezrobotnego pracodawca nie zwraca refundacji otrzymanej za okres zatrudnienia skierowanego bezrobotnego. </w:t>
      </w:r>
    </w:p>
    <w:p w:rsidR="00D951D5" w:rsidRPr="00683D78" w:rsidRDefault="00D951D5" w:rsidP="00BF71BA">
      <w:pPr>
        <w:pStyle w:val="Akapitzlist"/>
        <w:numPr>
          <w:ilvl w:val="0"/>
          <w:numId w:val="2"/>
        </w:numPr>
        <w:spacing w:after="600" w:line="360" w:lineRule="auto"/>
        <w:ind w:left="-57" w:hanging="425"/>
        <w:contextualSpacing w:val="0"/>
        <w:rPr>
          <w:rFonts w:ascii="Tahoma" w:eastAsia="Times New Roman" w:hAnsi="Tahoma" w:cs="Tahoma"/>
          <w:bCs/>
          <w:color w:val="000000"/>
          <w:lang w:eastAsia="pl-PL"/>
        </w:rPr>
      </w:pPr>
      <w:r w:rsidRPr="00683D78">
        <w:rPr>
          <w:rFonts w:ascii="Tahoma" w:hAnsi="Tahoma" w:cs="Tahoma"/>
        </w:rPr>
        <w:t>Odstępstwo od niniejszych zasad może nastąpić tylko w uzasadnionych przypadkach po wyrażeniu zgody przez Dyrektora lub osoby upoważnionej.</w:t>
      </w:r>
    </w:p>
    <w:p w:rsidR="00683D78" w:rsidRPr="00683D78" w:rsidRDefault="00683D78" w:rsidP="00683D78">
      <w:pPr>
        <w:jc w:val="right"/>
        <w:rPr>
          <w:rFonts w:ascii="Tahoma" w:hAnsi="Tahoma" w:cs="Tahoma"/>
          <w:i/>
          <w:lang w:eastAsia="pl-PL"/>
        </w:rPr>
      </w:pPr>
      <w:r w:rsidRPr="00683D78">
        <w:rPr>
          <w:rFonts w:ascii="Tahoma" w:hAnsi="Tahoma" w:cs="Tahoma"/>
          <w:i/>
          <w:lang w:eastAsia="pl-PL"/>
        </w:rPr>
        <w:t>Dyrektor Powiatowego Urzędu Pracy</w:t>
      </w:r>
    </w:p>
    <w:p w:rsidR="00683D78" w:rsidRPr="00683D78" w:rsidRDefault="00683D78" w:rsidP="00683D78">
      <w:pPr>
        <w:ind w:left="4248" w:firstLine="708"/>
        <w:jc w:val="center"/>
        <w:rPr>
          <w:rFonts w:ascii="Tahoma" w:hAnsi="Tahoma" w:cs="Tahoma"/>
          <w:i/>
          <w:lang w:eastAsia="pl-PL"/>
        </w:rPr>
      </w:pPr>
      <w:r w:rsidRPr="00683D78">
        <w:rPr>
          <w:rFonts w:ascii="Tahoma" w:hAnsi="Tahoma" w:cs="Tahoma"/>
          <w:i/>
          <w:lang w:eastAsia="pl-PL"/>
        </w:rPr>
        <w:t>Piotr Polak</w:t>
      </w:r>
    </w:p>
    <w:sectPr w:rsidR="00683D78" w:rsidRPr="00683D78" w:rsidSect="00690F4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4C61"/>
    <w:multiLevelType w:val="hybridMultilevel"/>
    <w:tmpl w:val="AC14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6BEC"/>
    <w:multiLevelType w:val="hybridMultilevel"/>
    <w:tmpl w:val="F286B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62F3B"/>
    <w:multiLevelType w:val="hybridMultilevel"/>
    <w:tmpl w:val="59BC1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84530"/>
    <w:multiLevelType w:val="hybridMultilevel"/>
    <w:tmpl w:val="B3787B34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21"/>
    <w:rsid w:val="00213A89"/>
    <w:rsid w:val="00272124"/>
    <w:rsid w:val="003C7028"/>
    <w:rsid w:val="00403594"/>
    <w:rsid w:val="0043195A"/>
    <w:rsid w:val="004D1A21"/>
    <w:rsid w:val="00683D78"/>
    <w:rsid w:val="00690F42"/>
    <w:rsid w:val="00801337"/>
    <w:rsid w:val="00827601"/>
    <w:rsid w:val="00854763"/>
    <w:rsid w:val="008920FC"/>
    <w:rsid w:val="00B737F7"/>
    <w:rsid w:val="00BF71BA"/>
    <w:rsid w:val="00D3277B"/>
    <w:rsid w:val="00D951D5"/>
    <w:rsid w:val="00F02B80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E4D54-7FE6-4485-9FC0-13AC10DD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1D5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27601"/>
    <w:pPr>
      <w:keepNext/>
      <w:keepLines/>
      <w:spacing w:before="240" w:after="540" w:line="360" w:lineRule="auto"/>
      <w:outlineLvl w:val="0"/>
    </w:pPr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7601"/>
    <w:pPr>
      <w:keepNext/>
      <w:keepLines/>
      <w:spacing w:before="40" w:after="480" w:line="360" w:lineRule="auto"/>
      <w:outlineLvl w:val="1"/>
    </w:pPr>
    <w:rPr>
      <w:rFonts w:ascii="Tahoma" w:eastAsiaTheme="majorEastAsia" w:hAnsi="Tahoma" w:cstheme="majorBidi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601"/>
    <w:rPr>
      <w:rFonts w:ascii="Tahoma" w:eastAsiaTheme="majorEastAsia" w:hAnsi="Tahoma" w:cstheme="majorBidi"/>
      <w:noProof/>
      <w:color w:val="000000" w:themeColor="text1"/>
      <w:sz w:val="36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7601"/>
    <w:rPr>
      <w:rFonts w:ascii="Tahoma" w:eastAsiaTheme="majorEastAsia" w:hAnsi="Tahoma" w:cstheme="majorBidi"/>
      <w:sz w:val="32"/>
      <w:szCs w:val="26"/>
    </w:rPr>
  </w:style>
  <w:style w:type="paragraph" w:styleId="Akapitzlist">
    <w:name w:val="List Paragraph"/>
    <w:basedOn w:val="Normalny"/>
    <w:uiPriority w:val="34"/>
    <w:qFormat/>
    <w:rsid w:val="00D951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Klich</dc:creator>
  <cp:keywords/>
  <dc:description/>
  <cp:lastModifiedBy>Magdalena Klich</cp:lastModifiedBy>
  <cp:revision>29</cp:revision>
  <cp:lastPrinted>2023-12-06T12:09:00Z</cp:lastPrinted>
  <dcterms:created xsi:type="dcterms:W3CDTF">2023-11-27T11:05:00Z</dcterms:created>
  <dcterms:modified xsi:type="dcterms:W3CDTF">2024-01-15T11:15:00Z</dcterms:modified>
</cp:coreProperties>
</file>