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59" w:rsidRDefault="009356B3">
      <w:pPr>
        <w:shd w:val="clear" w:color="auto" w:fill="FFFFFF" w:themeFill="background1"/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ZASADY PRZYZNAWANIA ŚRODKÓW Z KRAJOWEGO FUNDUSZU SZKOLENIOWEGO NA KSZTAŁCENIE USTAW</w:t>
      </w:r>
      <w:r w:rsidR="00331E59">
        <w:rPr>
          <w:rFonts w:ascii="Tahoma" w:hAnsi="Tahoma"/>
          <w:b/>
        </w:rPr>
        <w:t>ICZNE PRACOWNIKÓW I PRACODAWCÓW</w:t>
      </w:r>
    </w:p>
    <w:p w:rsidR="00AE5E0F" w:rsidRDefault="0081643F">
      <w:pPr>
        <w:shd w:val="clear" w:color="auto" w:fill="FFFFFF" w:themeFill="background1"/>
        <w:spacing w:line="360" w:lineRule="auto"/>
        <w:rPr>
          <w:rFonts w:ascii="Tahoma" w:hAnsi="Tahoma"/>
        </w:rPr>
      </w:pPr>
      <w:r>
        <w:rPr>
          <w:rFonts w:ascii="Tahoma" w:hAnsi="Tahoma"/>
          <w:b/>
        </w:rPr>
        <w:br/>
        <w:t xml:space="preserve">I. </w:t>
      </w:r>
      <w:r w:rsidR="009356B3">
        <w:rPr>
          <w:rFonts w:ascii="Tahoma" w:hAnsi="Tahoma"/>
          <w:b/>
        </w:rPr>
        <w:t>Podstawa prawna finansowania kosztów kszta</w:t>
      </w:r>
      <w:r>
        <w:rPr>
          <w:rFonts w:ascii="Tahoma" w:hAnsi="Tahoma"/>
          <w:b/>
        </w:rPr>
        <w:t xml:space="preserve">łcenia ustawicznego ze środków </w:t>
      </w:r>
      <w:r w:rsidR="009356B3">
        <w:rPr>
          <w:rFonts w:ascii="Tahoma" w:hAnsi="Tahoma"/>
          <w:b/>
        </w:rPr>
        <w:t>KFS</w:t>
      </w:r>
      <w:r>
        <w:rPr>
          <w:rFonts w:ascii="Tahoma" w:hAnsi="Tahoma"/>
          <w:b/>
        </w:rPr>
        <w:br/>
      </w:r>
      <w:r w:rsidR="009356B3">
        <w:rPr>
          <w:rFonts w:ascii="Tahoma" w:hAnsi="Tahoma"/>
        </w:rPr>
        <w:t>1.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Ustawa z dnia 20 kwietnia 2004r. o promocji zatrudnienia i instytucjach rynku pracy</w:t>
      </w:r>
      <w:r>
        <w:rPr>
          <w:rFonts w:ascii="Tahoma" w:hAnsi="Tahoma"/>
        </w:rPr>
        <w:t>.</w:t>
      </w:r>
      <w:r>
        <w:rPr>
          <w:rFonts w:ascii="Tahoma" w:hAnsi="Tahoma"/>
        </w:rPr>
        <w:br/>
        <w:t xml:space="preserve">2. </w:t>
      </w:r>
      <w:r w:rsidR="00D869E7">
        <w:rPr>
          <w:rFonts w:ascii="Tahoma" w:hAnsi="Tahoma"/>
        </w:rPr>
        <w:t>Rozporządzenie</w:t>
      </w:r>
      <w:r w:rsidR="009356B3" w:rsidRPr="00877B47">
        <w:rPr>
          <w:rFonts w:ascii="Tahoma" w:hAnsi="Tahoma"/>
        </w:rPr>
        <w:t xml:space="preserve"> Ministra Pracy i Polityki Społecznej z dnia 14 maja 2014r. w sprawie</w:t>
      </w:r>
      <w:r w:rsidR="00CC1166">
        <w:rPr>
          <w:rFonts w:ascii="Tahoma" w:hAnsi="Tahoma"/>
        </w:rPr>
        <w:t xml:space="preserve"> </w:t>
      </w:r>
      <w:r w:rsidR="009356B3" w:rsidRPr="00877B47">
        <w:rPr>
          <w:rFonts w:ascii="Tahoma" w:hAnsi="Tahoma"/>
        </w:rPr>
        <w:t>przyznawania środków z Krajowego Funduszu Szkoleniowego.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3.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Ustawa z dnia 27 sierpnia 2009 r. o finansach publicznych.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4.</w:t>
      </w:r>
      <w:r w:rsidR="007E1B25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Rozporządzenie Ministra Fin</w:t>
      </w:r>
      <w:r w:rsidR="00322190">
        <w:rPr>
          <w:rFonts w:ascii="Tahoma" w:hAnsi="Tahoma"/>
        </w:rPr>
        <w:t>ansów z dnia 20 grudnia 2013r. w</w:t>
      </w:r>
      <w:r w:rsidR="009356B3">
        <w:rPr>
          <w:rFonts w:ascii="Tahoma" w:hAnsi="Tahoma"/>
        </w:rPr>
        <w:t xml:space="preserve"> sprawie zwolnień od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podatku towarów i usług oraz warunków stosowania tych zwolnień.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5.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Ustawa z dnia 23 kwietnia 1964 r. - Kodeks cywilny.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6.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Ustawa z dnia z dnia 30 kwietnia 2004 r. o postępowaniu w sprawach dotyczących pomocy publicznej.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7.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Rozporządzenie Rady Ministrów z dnia 29 marca 2010r. w sprawie zakresu informacji przedstawianych przez podmiot ubiegający się o pomoc de minimis.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8.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Rozporządzenie z 20 marca 2007r. w sprawie zaświadczeń o pomocy de </w:t>
      </w:r>
      <w:proofErr w:type="spellStart"/>
      <w:r w:rsidR="009356B3">
        <w:rPr>
          <w:rFonts w:ascii="Tahoma" w:hAnsi="Tahoma"/>
        </w:rPr>
        <w:t>minimis</w:t>
      </w:r>
      <w:proofErr w:type="spellEnd"/>
      <w:r w:rsidR="009356B3">
        <w:rPr>
          <w:rFonts w:ascii="Tahoma" w:hAnsi="Tahoma"/>
        </w:rPr>
        <w:t xml:space="preserve"> i pomocy de </w:t>
      </w:r>
      <w:proofErr w:type="spellStart"/>
      <w:r w:rsidR="009356B3">
        <w:rPr>
          <w:rFonts w:ascii="Tahoma" w:hAnsi="Tahoma"/>
        </w:rPr>
        <w:t>minimis</w:t>
      </w:r>
      <w:proofErr w:type="spellEnd"/>
      <w:r w:rsidR="009356B3">
        <w:rPr>
          <w:rFonts w:ascii="Tahoma" w:hAnsi="Tahoma"/>
        </w:rPr>
        <w:t xml:space="preserve"> w rolnictwie lub rybołówstwie.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9.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Rozporządzenie Komisji (UE) nr 1407/2013 z dnia 18 grudnia 2013r. w sprawie stosowania art. 107 i 108 Traktatu o funkcjonowaniu Unii Europejskiej do pomocy de minimis.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10.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="009356B3">
        <w:rPr>
          <w:rFonts w:ascii="Tahoma" w:hAnsi="Tahoma"/>
        </w:rPr>
        <w:t>mnimis</w:t>
      </w:r>
      <w:proofErr w:type="spellEnd"/>
      <w:r w:rsidR="009356B3">
        <w:rPr>
          <w:rFonts w:ascii="Tahoma" w:hAnsi="Tahoma"/>
        </w:rPr>
        <w:t xml:space="preserve"> w sektorze rolnym.</w:t>
      </w:r>
      <w:r>
        <w:rPr>
          <w:rFonts w:ascii="Tahoma" w:hAnsi="Tahoma"/>
        </w:rPr>
        <w:br/>
        <w:t xml:space="preserve">11. </w:t>
      </w:r>
      <w:r w:rsidR="009356B3">
        <w:rPr>
          <w:rFonts w:ascii="Tahoma" w:hAnsi="Tahoma"/>
        </w:rPr>
        <w:t>Rozporządzenie Komisji (UE) Nr 717/2014 z dni</w:t>
      </w:r>
      <w:r>
        <w:rPr>
          <w:rFonts w:ascii="Tahoma" w:hAnsi="Tahoma"/>
        </w:rPr>
        <w:t xml:space="preserve">a 27 czerwca 2014 r. w sprawie </w:t>
      </w:r>
      <w:r w:rsidR="009356B3">
        <w:rPr>
          <w:rFonts w:ascii="Tahoma" w:hAnsi="Tahoma"/>
        </w:rPr>
        <w:t xml:space="preserve">stosowania art. 107 i 108 Traktatu o funkcjonowaniu Unii Europejskiej do pomocy de </w:t>
      </w:r>
      <w:proofErr w:type="spellStart"/>
      <w:r w:rsidR="009356B3">
        <w:rPr>
          <w:rFonts w:ascii="Tahoma" w:hAnsi="Tahoma"/>
        </w:rPr>
        <w:t>mnimis</w:t>
      </w:r>
      <w:proofErr w:type="spellEnd"/>
      <w:r w:rsidR="009356B3">
        <w:rPr>
          <w:rFonts w:ascii="Tahoma" w:hAnsi="Tahoma"/>
        </w:rPr>
        <w:t xml:space="preserve"> w sektorze rybołówstwa i akwakultury.</w:t>
      </w:r>
      <w:r>
        <w:rPr>
          <w:rFonts w:ascii="Tahoma" w:hAnsi="Tahoma"/>
        </w:rPr>
        <w:br/>
      </w:r>
      <w:r>
        <w:rPr>
          <w:rFonts w:ascii="Tahoma" w:hAnsi="Tahoma"/>
          <w:b/>
        </w:rPr>
        <w:t xml:space="preserve">II. </w:t>
      </w:r>
      <w:r w:rsidR="009356B3">
        <w:rPr>
          <w:rFonts w:ascii="Tahoma" w:hAnsi="Tahoma"/>
          <w:b/>
        </w:rPr>
        <w:t>Ilekroć w niniejszych Zasadach mowa jest o:</w:t>
      </w:r>
      <w:r>
        <w:rPr>
          <w:rFonts w:ascii="Tahoma" w:hAnsi="Tahoma"/>
          <w:b/>
        </w:rPr>
        <w:br/>
      </w:r>
      <w:r>
        <w:rPr>
          <w:rFonts w:ascii="Tahoma" w:hAnsi="Tahoma"/>
        </w:rPr>
        <w:t xml:space="preserve">1. </w:t>
      </w:r>
      <w:r w:rsidR="006543EB">
        <w:rPr>
          <w:rFonts w:ascii="Tahoma" w:hAnsi="Tahoma"/>
        </w:rPr>
        <w:t xml:space="preserve">Zasadach </w:t>
      </w:r>
      <w:r w:rsidR="00217FDA">
        <w:rPr>
          <w:rFonts w:ascii="Tahoma" w:hAnsi="Tahoma"/>
        </w:rPr>
        <w:t xml:space="preserve">- należy </w:t>
      </w:r>
      <w:r w:rsidR="009356B3">
        <w:rPr>
          <w:rFonts w:ascii="Tahoma" w:hAnsi="Tahoma"/>
        </w:rPr>
        <w:t>przez to rozumieć niniejsze Zasady prz</w:t>
      </w:r>
      <w:r>
        <w:rPr>
          <w:rFonts w:ascii="Tahoma" w:hAnsi="Tahoma"/>
        </w:rPr>
        <w:t xml:space="preserve">yznawania środków z </w:t>
      </w:r>
      <w:r w:rsidR="00217FDA">
        <w:rPr>
          <w:rFonts w:ascii="Tahoma" w:hAnsi="Tahoma"/>
        </w:rPr>
        <w:t xml:space="preserve">Krajowego </w:t>
      </w:r>
      <w:r w:rsidR="009356B3">
        <w:rPr>
          <w:rFonts w:ascii="Tahoma" w:hAnsi="Tahoma"/>
        </w:rPr>
        <w:t>Fundusz</w:t>
      </w:r>
      <w:r w:rsidR="007954E6">
        <w:rPr>
          <w:rFonts w:ascii="Tahoma" w:hAnsi="Tahoma"/>
        </w:rPr>
        <w:t xml:space="preserve">u Szkoleniowego na kształcenie </w:t>
      </w:r>
      <w:r>
        <w:rPr>
          <w:rFonts w:ascii="Tahoma" w:hAnsi="Tahoma"/>
        </w:rPr>
        <w:t xml:space="preserve">ustawiczne pracowników i </w:t>
      </w:r>
      <w:r w:rsidR="009356B3">
        <w:rPr>
          <w:rFonts w:ascii="Tahoma" w:hAnsi="Tahoma"/>
        </w:rPr>
        <w:t>pracodawców.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2.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>Urzędzie</w:t>
      </w:r>
      <w:r w:rsidR="009356B3">
        <w:rPr>
          <w:rFonts w:ascii="Tahoma" w:hAnsi="Tahoma"/>
        </w:rPr>
        <w:t xml:space="preserve"> - należy przez to rozumieć Powiatowy Urząd Pracy w Olkuszu.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3.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 xml:space="preserve">Dyrektorze </w:t>
      </w:r>
      <w:r w:rsidR="009356B3">
        <w:rPr>
          <w:rFonts w:ascii="Tahoma" w:hAnsi="Tahoma"/>
        </w:rPr>
        <w:t>- należy przez to rozumieć Dyrekt</w:t>
      </w:r>
      <w:r w:rsidR="00222D10">
        <w:rPr>
          <w:rFonts w:ascii="Tahoma" w:hAnsi="Tahoma"/>
        </w:rPr>
        <w:t xml:space="preserve">ora Powiatowego Urzędu Pracy w </w:t>
      </w:r>
      <w:r w:rsidR="009356B3">
        <w:rPr>
          <w:rFonts w:ascii="Tahoma" w:hAnsi="Tahoma"/>
        </w:rPr>
        <w:t>Olkuszu działającego z upoważnienia Starosty Olkuskiego.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4.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>Staroście</w:t>
      </w:r>
      <w:r w:rsidR="009356B3">
        <w:rPr>
          <w:rFonts w:ascii="Tahoma" w:hAnsi="Tahoma"/>
        </w:rPr>
        <w:t xml:space="preserve"> - należy przez to rozumieć Starostę Olkuskiego.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5.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>Ustawie</w:t>
      </w:r>
      <w:r w:rsidR="00F658A4">
        <w:rPr>
          <w:rFonts w:ascii="Tahoma" w:hAnsi="Tahoma"/>
        </w:rPr>
        <w:t xml:space="preserve"> - należy przez to rozumieć U</w:t>
      </w:r>
      <w:r w:rsidR="009356B3">
        <w:rPr>
          <w:rFonts w:ascii="Tahoma" w:hAnsi="Tahoma"/>
        </w:rPr>
        <w:t xml:space="preserve">stawę z dnia </w:t>
      </w:r>
      <w:r>
        <w:rPr>
          <w:rFonts w:ascii="Tahoma" w:hAnsi="Tahoma"/>
        </w:rPr>
        <w:t xml:space="preserve">20 kwietnia 2004 r. o promocji </w:t>
      </w:r>
      <w:r w:rsidR="009356B3">
        <w:rPr>
          <w:rFonts w:ascii="Tahoma" w:hAnsi="Tahoma"/>
        </w:rPr>
        <w:t>zatrudnienia i instytucjach rynku pracy.</w:t>
      </w:r>
      <w:r>
        <w:rPr>
          <w:rFonts w:ascii="Tahoma" w:hAnsi="Tahoma"/>
        </w:rPr>
        <w:br/>
        <w:t xml:space="preserve">6. </w:t>
      </w:r>
      <w:r w:rsidR="006543EB">
        <w:rPr>
          <w:rFonts w:ascii="Tahoma" w:hAnsi="Tahoma"/>
        </w:rPr>
        <w:t xml:space="preserve">Rozporządzeniu </w:t>
      </w:r>
      <w:r w:rsidR="009356B3">
        <w:rPr>
          <w:rFonts w:ascii="Tahoma" w:hAnsi="Tahoma"/>
        </w:rPr>
        <w:t>- należy przez to rozumieć Rozporządz</w:t>
      </w:r>
      <w:r>
        <w:rPr>
          <w:rFonts w:ascii="Tahoma" w:hAnsi="Tahoma"/>
        </w:rPr>
        <w:t xml:space="preserve">enie Ministra Pracy i Polityki </w:t>
      </w:r>
      <w:r w:rsidR="009356B3">
        <w:rPr>
          <w:rFonts w:ascii="Tahoma" w:hAnsi="Tahoma"/>
        </w:rPr>
        <w:t>Społecznej z dnia 14 maja 2014r. w sprawie pr</w:t>
      </w:r>
      <w:r>
        <w:rPr>
          <w:rFonts w:ascii="Tahoma" w:hAnsi="Tahoma"/>
        </w:rPr>
        <w:t xml:space="preserve">zyznawania środków z Krajowego </w:t>
      </w:r>
      <w:r w:rsidR="009356B3">
        <w:rPr>
          <w:rFonts w:ascii="Tahoma" w:hAnsi="Tahoma"/>
        </w:rPr>
        <w:t>Funduszu Szkoleniowego.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7.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>KFS</w:t>
      </w:r>
      <w:r w:rsidR="009356B3">
        <w:rPr>
          <w:rFonts w:ascii="Tahoma" w:hAnsi="Tahoma"/>
        </w:rPr>
        <w:t xml:space="preserve"> - oznacza to Krajowy Fundusz Szkoleniowy.</w:t>
      </w:r>
      <w:r>
        <w:rPr>
          <w:rFonts w:ascii="Tahoma" w:hAnsi="Tahoma"/>
        </w:rPr>
        <w:br/>
      </w:r>
      <w:r w:rsidR="006543EB">
        <w:rPr>
          <w:rFonts w:ascii="Tahoma" w:hAnsi="Tahoma"/>
        </w:rPr>
        <w:t>8.</w:t>
      </w:r>
      <w:r>
        <w:rPr>
          <w:rFonts w:ascii="Tahoma" w:hAnsi="Tahoma"/>
        </w:rPr>
        <w:t xml:space="preserve"> </w:t>
      </w:r>
      <w:r w:rsidR="006543EB">
        <w:rPr>
          <w:rFonts w:ascii="Tahoma" w:hAnsi="Tahoma"/>
        </w:rPr>
        <w:t xml:space="preserve">Pracodawcy </w:t>
      </w:r>
      <w:r w:rsidR="009356B3">
        <w:rPr>
          <w:rFonts w:ascii="Tahoma" w:hAnsi="Tahoma"/>
        </w:rPr>
        <w:t>- oznacza to jednostkę organiza</w:t>
      </w:r>
      <w:r>
        <w:rPr>
          <w:rFonts w:ascii="Tahoma" w:hAnsi="Tahoma"/>
        </w:rPr>
        <w:t xml:space="preserve">cyjną, chociażby nie posiadała </w:t>
      </w:r>
      <w:r w:rsidR="009356B3">
        <w:rPr>
          <w:rFonts w:ascii="Tahoma" w:hAnsi="Tahoma"/>
        </w:rPr>
        <w:t xml:space="preserve">osobowości prawnej, </w:t>
      </w:r>
      <w:r w:rsidR="009356B3">
        <w:rPr>
          <w:rFonts w:ascii="Tahoma" w:hAnsi="Tahoma"/>
        </w:rPr>
        <w:lastRenderedPageBreak/>
        <w:t>a także osobę f</w:t>
      </w:r>
      <w:r>
        <w:rPr>
          <w:rFonts w:ascii="Tahoma" w:hAnsi="Tahoma"/>
        </w:rPr>
        <w:t xml:space="preserve">izyczną, jeżeli zatrudniają one, </w:t>
      </w:r>
      <w:r w:rsidR="00B16BCD">
        <w:rPr>
          <w:rFonts w:ascii="Tahoma" w:hAnsi="Tahoma"/>
        </w:rPr>
        <w:t xml:space="preserve">co najmniej jednego </w:t>
      </w:r>
      <w:r w:rsidR="009356B3">
        <w:rPr>
          <w:rFonts w:ascii="Tahoma" w:hAnsi="Tahoma"/>
        </w:rPr>
        <w:t>pracownika i są zainteresowane uzyskaniem środ</w:t>
      </w:r>
      <w:r>
        <w:rPr>
          <w:rFonts w:ascii="Tahoma" w:hAnsi="Tahoma"/>
        </w:rPr>
        <w:t xml:space="preserve">ków KFS na finansowanie kosztów </w:t>
      </w:r>
      <w:r w:rsidR="009356B3">
        <w:rPr>
          <w:rFonts w:ascii="Tahoma" w:hAnsi="Tahoma"/>
        </w:rPr>
        <w:t>kształcenia ustawicznego pracowników i pracod</w:t>
      </w:r>
      <w:r>
        <w:rPr>
          <w:rFonts w:ascii="Tahoma" w:hAnsi="Tahoma"/>
        </w:rPr>
        <w:t xml:space="preserve">awcy z powiatowego urzędu pracy </w:t>
      </w:r>
      <w:r w:rsidR="009356B3">
        <w:rPr>
          <w:rFonts w:ascii="Tahoma" w:hAnsi="Tahoma"/>
        </w:rPr>
        <w:t>właściwego ze względu na siedzibę pracodawcy albo miejsce prowadzenia działalności.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9.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Pracowniku - oznacza to osobę zatrudniona na po</w:t>
      </w:r>
      <w:r w:rsidR="00217FDA">
        <w:rPr>
          <w:rFonts w:ascii="Tahoma" w:hAnsi="Tahoma"/>
        </w:rPr>
        <w:t>dstawie umowy o pracę,</w:t>
      </w:r>
      <w:r w:rsidR="007954E6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powołania, wyboru, mianowania lub spółdzielcze</w:t>
      </w:r>
      <w:r w:rsidR="007954E6">
        <w:rPr>
          <w:rFonts w:ascii="Tahoma" w:hAnsi="Tahoma"/>
        </w:rPr>
        <w:t xml:space="preserve">j umowy o pracę (art.2 Kodeksu </w:t>
      </w:r>
      <w:r w:rsidR="009356B3">
        <w:rPr>
          <w:rFonts w:ascii="Tahoma" w:hAnsi="Tahoma"/>
        </w:rPr>
        <w:t>pracy).</w:t>
      </w:r>
      <w:r>
        <w:rPr>
          <w:rFonts w:ascii="Tahoma" w:hAnsi="Tahoma"/>
        </w:rPr>
        <w:br/>
      </w:r>
      <w:r w:rsidR="009356B3">
        <w:rPr>
          <w:rFonts w:ascii="Tahoma" w:hAnsi="Tahoma"/>
        </w:rPr>
        <w:t>10.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Instytucji szkoleniowej - oznacza to instytucję, które</w:t>
      </w:r>
      <w:r>
        <w:rPr>
          <w:rFonts w:ascii="Tahoma" w:hAnsi="Tahoma"/>
        </w:rPr>
        <w:t xml:space="preserve">j pracodawca zleci lub powierzy </w:t>
      </w:r>
      <w:r w:rsidR="009356B3">
        <w:rPr>
          <w:rFonts w:ascii="Tahoma" w:hAnsi="Tahoma"/>
        </w:rPr>
        <w:t>przeprowadzenie szkolenia lub egzaminów umożliwiających uzyskanie dokumentów</w:t>
      </w:r>
      <w:r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potwierdzających nabycie umiejętności i kwalifikacji al</w:t>
      </w:r>
      <w:r>
        <w:rPr>
          <w:rFonts w:ascii="Tahoma" w:hAnsi="Tahoma"/>
        </w:rPr>
        <w:t xml:space="preserve">bo kształcenie w formie studiów </w:t>
      </w:r>
      <w:r w:rsidR="009356B3">
        <w:rPr>
          <w:rFonts w:ascii="Tahoma" w:hAnsi="Tahoma"/>
        </w:rPr>
        <w:t>podyplomowych.</w:t>
      </w:r>
      <w:r>
        <w:rPr>
          <w:rFonts w:ascii="Tahoma" w:hAnsi="Tahoma"/>
        </w:rPr>
        <w:br/>
        <w:t xml:space="preserve">11. </w:t>
      </w:r>
      <w:r w:rsidR="006543EB">
        <w:rPr>
          <w:rFonts w:ascii="Tahoma" w:hAnsi="Tahoma"/>
        </w:rPr>
        <w:t>Wykonawcy bada</w:t>
      </w:r>
      <w:r w:rsidR="00542F2E">
        <w:rPr>
          <w:rFonts w:ascii="Tahoma" w:hAnsi="Tahoma"/>
        </w:rPr>
        <w:t>ń</w:t>
      </w:r>
      <w:r w:rsidR="009356B3">
        <w:rPr>
          <w:rFonts w:ascii="Tahoma" w:hAnsi="Tahoma"/>
        </w:rPr>
        <w:t xml:space="preserve"> - oznacza to jednostkę medycyny </w:t>
      </w:r>
      <w:r>
        <w:rPr>
          <w:rFonts w:ascii="Tahoma" w:hAnsi="Tahoma"/>
        </w:rPr>
        <w:t xml:space="preserve">pracy, której pracodawca zleci </w:t>
      </w:r>
      <w:r w:rsidR="009356B3">
        <w:rPr>
          <w:rFonts w:ascii="Tahoma" w:hAnsi="Tahoma"/>
        </w:rPr>
        <w:t>przeprowadzenie badań lekarskich lub psycholo</w:t>
      </w:r>
      <w:r>
        <w:rPr>
          <w:rFonts w:ascii="Tahoma" w:hAnsi="Tahoma"/>
        </w:rPr>
        <w:t xml:space="preserve">gicznych wymaganych do podjęcia </w:t>
      </w:r>
      <w:r w:rsidR="009356B3">
        <w:rPr>
          <w:rFonts w:ascii="Tahoma" w:hAnsi="Tahoma"/>
        </w:rPr>
        <w:t>kształcenia lub pracy zawodowej po ukończonym kształceniu.</w:t>
      </w:r>
      <w:r>
        <w:rPr>
          <w:rFonts w:ascii="Tahoma" w:hAnsi="Tahoma"/>
        </w:rPr>
        <w:br/>
        <w:t xml:space="preserve">12. </w:t>
      </w:r>
      <w:r w:rsidR="006543EB">
        <w:rPr>
          <w:rFonts w:ascii="Tahoma" w:hAnsi="Tahoma"/>
        </w:rPr>
        <w:t>Ubezpieczyciel</w:t>
      </w:r>
      <w:r w:rsidR="005F62A1">
        <w:rPr>
          <w:rFonts w:ascii="Tahoma" w:hAnsi="Tahoma"/>
        </w:rPr>
        <w:t>u</w:t>
      </w:r>
      <w:r w:rsidR="009356B3">
        <w:rPr>
          <w:rFonts w:ascii="Tahoma" w:hAnsi="Tahoma"/>
        </w:rPr>
        <w:t xml:space="preserve"> - oznacza to instytucję zajmują</w:t>
      </w:r>
      <w:r w:rsidR="00542F2E">
        <w:rPr>
          <w:rFonts w:ascii="Tahoma" w:hAnsi="Tahoma"/>
        </w:rPr>
        <w:t xml:space="preserve">cą się ubezpieczeniami od NNW, </w:t>
      </w:r>
      <w:r w:rsidR="009356B3">
        <w:rPr>
          <w:rFonts w:ascii="Tahoma" w:hAnsi="Tahoma"/>
        </w:rPr>
        <w:t>której pracodawca powierzy ubezpieczenie od następstw nieszczęśliwych wypadkó</w:t>
      </w:r>
      <w:r w:rsidR="00542F2E">
        <w:rPr>
          <w:rFonts w:ascii="Tahoma" w:hAnsi="Tahoma"/>
        </w:rPr>
        <w:t xml:space="preserve">w </w:t>
      </w:r>
      <w:r w:rsidR="009356B3">
        <w:rPr>
          <w:rFonts w:ascii="Tahoma" w:hAnsi="Tahoma"/>
        </w:rPr>
        <w:t>osób w związku z podjętym kształceniem.</w:t>
      </w:r>
      <w:r>
        <w:rPr>
          <w:rFonts w:ascii="Tahoma" w:hAnsi="Tahoma"/>
        </w:rPr>
        <w:br/>
        <w:t xml:space="preserve">13. </w:t>
      </w:r>
      <w:r w:rsidR="006543EB">
        <w:rPr>
          <w:rFonts w:ascii="Tahoma" w:hAnsi="Tahoma"/>
        </w:rPr>
        <w:t>Przeciętnym wynagrodzeniu</w:t>
      </w:r>
      <w:r w:rsidR="009356B3">
        <w:rPr>
          <w:rFonts w:ascii="Tahoma" w:hAnsi="Tahoma"/>
        </w:rPr>
        <w:t xml:space="preserve"> - należy przez </w:t>
      </w:r>
      <w:r>
        <w:rPr>
          <w:rFonts w:ascii="Tahoma" w:hAnsi="Tahoma"/>
        </w:rPr>
        <w:t xml:space="preserve">to rozumieć obowiązujące w dniu </w:t>
      </w:r>
      <w:r w:rsidR="009356B3">
        <w:rPr>
          <w:rFonts w:ascii="Tahoma" w:hAnsi="Tahoma"/>
        </w:rPr>
        <w:t>podpisania umowy o finansowanie działań w ramac</w:t>
      </w:r>
      <w:r>
        <w:rPr>
          <w:rFonts w:ascii="Tahoma" w:hAnsi="Tahoma"/>
        </w:rPr>
        <w:t xml:space="preserve">h KFS, przeciętne wynagrodzenie </w:t>
      </w:r>
      <w:r w:rsidR="00542F2E">
        <w:rPr>
          <w:rFonts w:ascii="Tahoma" w:hAnsi="Tahoma"/>
        </w:rPr>
        <w:t>(</w:t>
      </w:r>
      <w:r>
        <w:rPr>
          <w:rFonts w:ascii="Tahoma" w:hAnsi="Tahoma"/>
        </w:rPr>
        <w:t xml:space="preserve">zgodnie z </w:t>
      </w:r>
      <w:r w:rsidR="009356B3">
        <w:rPr>
          <w:rFonts w:ascii="Tahoma" w:hAnsi="Tahoma"/>
        </w:rPr>
        <w:t>ogłoszeniem Prezesa Głównego Urzędu Statystyczn</w:t>
      </w:r>
      <w:r>
        <w:rPr>
          <w:rFonts w:ascii="Tahoma" w:hAnsi="Tahoma"/>
        </w:rPr>
        <w:t xml:space="preserve">ego w Dzienniku </w:t>
      </w:r>
      <w:r w:rsidR="009356B3">
        <w:rPr>
          <w:rFonts w:ascii="Tahoma" w:hAnsi="Tahoma"/>
        </w:rPr>
        <w:t>Urzędowym Rzeczypospolitej Polskiej „Monitor Pols</w:t>
      </w:r>
      <w:r>
        <w:rPr>
          <w:rFonts w:ascii="Tahoma" w:hAnsi="Tahoma"/>
        </w:rPr>
        <w:t xml:space="preserve">ki”, na podstawie art. 20 pkt 2 </w:t>
      </w:r>
      <w:r w:rsidR="009356B3">
        <w:rPr>
          <w:rFonts w:ascii="Tahoma" w:hAnsi="Tahoma"/>
        </w:rPr>
        <w:t>ustawy z dnia 17 grudnia 1998r. o emeryturach i</w:t>
      </w:r>
      <w:r>
        <w:rPr>
          <w:rFonts w:ascii="Tahoma" w:hAnsi="Tahoma"/>
        </w:rPr>
        <w:t xml:space="preserve"> rentach z Funduszu Ubezpieczeń </w:t>
      </w:r>
      <w:r w:rsidR="009356B3">
        <w:rPr>
          <w:rFonts w:ascii="Tahoma" w:hAnsi="Tahoma"/>
        </w:rPr>
        <w:t>Społecznych</w:t>
      </w:r>
      <w:r w:rsidR="00542F2E">
        <w:rPr>
          <w:rFonts w:ascii="Tahoma" w:hAnsi="Tahoma"/>
        </w:rPr>
        <w:t>)</w:t>
      </w:r>
      <w:r w:rsidR="009356B3">
        <w:rPr>
          <w:rFonts w:ascii="Tahoma" w:hAnsi="Tahoma"/>
        </w:rPr>
        <w:t>.</w:t>
      </w:r>
      <w:r>
        <w:rPr>
          <w:rFonts w:ascii="Tahoma" w:hAnsi="Tahoma"/>
        </w:rPr>
        <w:br/>
      </w:r>
      <w:r w:rsidR="00D150CE">
        <w:rPr>
          <w:rFonts w:ascii="Tahoma" w:hAnsi="Tahoma"/>
        </w:rPr>
        <w:t xml:space="preserve">14. </w:t>
      </w:r>
      <w:proofErr w:type="spellStart"/>
      <w:r w:rsidR="006543EB">
        <w:rPr>
          <w:rFonts w:ascii="Tahoma" w:hAnsi="Tahoma"/>
        </w:rPr>
        <w:t>Mikroprzedsiębiorcy</w:t>
      </w:r>
      <w:proofErr w:type="spellEnd"/>
      <w:r w:rsidR="009356B3">
        <w:rPr>
          <w:rFonts w:ascii="Tahoma" w:hAnsi="Tahoma"/>
        </w:rPr>
        <w:t xml:space="preserve"> - oznacza to przedsiębiorcę, który w co n</w:t>
      </w:r>
      <w:r w:rsidR="00D150CE">
        <w:rPr>
          <w:rFonts w:ascii="Tahoma" w:hAnsi="Tahoma"/>
        </w:rPr>
        <w:t xml:space="preserve">ajmniej jednym z dwóch </w:t>
      </w:r>
      <w:r w:rsidR="009356B3">
        <w:rPr>
          <w:rFonts w:ascii="Tahoma" w:hAnsi="Tahoma"/>
        </w:rPr>
        <w:t>ostatnich lat obrotowych spełnił łącznie następujące warunki</w:t>
      </w:r>
      <w:proofErr w:type="gramStart"/>
      <w:r w:rsidR="009356B3">
        <w:rPr>
          <w:rFonts w:ascii="Tahoma" w:hAnsi="Tahoma"/>
        </w:rPr>
        <w:t>: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1) zatrudniał</w:t>
      </w:r>
      <w:proofErr w:type="gramEnd"/>
      <w:r w:rsidR="009356B3">
        <w:rPr>
          <w:rFonts w:ascii="Tahoma" w:hAnsi="Tahoma"/>
        </w:rPr>
        <w:t xml:space="preserve"> średniorocznie mniej niż 10 pracowników oraz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2) osiągnął roczny obrót netto ze sprzedaży towarów, wyrobów i usług oraz operacji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finansowych nie przekraczający równowartości w złotych 2 mln euro lub sumy aktywów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jego bilansu sporządzonego na koniec jednego z tych lat nie przekraczając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równowartości w złotych 2 mln euro – zgodnie z art. 7 ustawy z dnia 6 marca 2018r.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Prawo przedsiębiorstw.</w:t>
      </w:r>
      <w:r w:rsidR="00D150CE">
        <w:rPr>
          <w:rFonts w:ascii="Tahoma" w:hAnsi="Tahoma"/>
        </w:rPr>
        <w:br/>
      </w:r>
      <w:r w:rsidR="006543EB">
        <w:rPr>
          <w:rFonts w:ascii="Tahoma" w:hAnsi="Tahoma"/>
        </w:rPr>
        <w:t>15.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Pomocy de </w:t>
      </w:r>
      <w:proofErr w:type="spellStart"/>
      <w:r w:rsidR="009356B3">
        <w:rPr>
          <w:rFonts w:ascii="Tahoma" w:hAnsi="Tahoma"/>
        </w:rPr>
        <w:t>minimis</w:t>
      </w:r>
      <w:proofErr w:type="spellEnd"/>
      <w:r w:rsidR="006543EB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- należy przez to rozumieć, inn</w:t>
      </w:r>
      <w:r w:rsidR="00280BC5">
        <w:rPr>
          <w:rFonts w:ascii="Tahoma" w:hAnsi="Tahoma"/>
        </w:rPr>
        <w:t>ą</w:t>
      </w:r>
      <w:r w:rsidR="009356B3">
        <w:rPr>
          <w:rFonts w:ascii="Tahoma" w:hAnsi="Tahoma"/>
        </w:rPr>
        <w:t xml:space="preserve"> niż</w:t>
      </w:r>
      <w:r w:rsidR="00D150CE">
        <w:rPr>
          <w:rFonts w:ascii="Tahoma" w:hAnsi="Tahoma"/>
        </w:rPr>
        <w:t xml:space="preserve"> pomoc de </w:t>
      </w:r>
      <w:proofErr w:type="spellStart"/>
      <w:r w:rsidR="00D150CE">
        <w:rPr>
          <w:rFonts w:ascii="Tahoma" w:hAnsi="Tahoma"/>
        </w:rPr>
        <w:t>minimis</w:t>
      </w:r>
      <w:proofErr w:type="spellEnd"/>
      <w:r w:rsidR="00D150CE">
        <w:rPr>
          <w:rFonts w:ascii="Tahoma" w:hAnsi="Tahoma"/>
        </w:rPr>
        <w:t xml:space="preserve"> w rolnictwie </w:t>
      </w:r>
      <w:r w:rsidR="009356B3">
        <w:rPr>
          <w:rFonts w:ascii="Tahoma" w:hAnsi="Tahoma"/>
        </w:rPr>
        <w:t>lub rybołówstwie, pomoc spełniającą przesłanki okre</w:t>
      </w:r>
      <w:r w:rsidR="00D150CE">
        <w:rPr>
          <w:rFonts w:ascii="Tahoma" w:hAnsi="Tahoma"/>
        </w:rPr>
        <w:t xml:space="preserve">ślone we właściwych przepisach </w:t>
      </w:r>
      <w:r w:rsidR="009356B3">
        <w:rPr>
          <w:rFonts w:ascii="Tahoma" w:hAnsi="Tahoma"/>
        </w:rPr>
        <w:t xml:space="preserve">prawa Unii Europejskiej dotyczących pomocy </w:t>
      </w:r>
      <w:r w:rsidR="00280BC5">
        <w:rPr>
          <w:rFonts w:ascii="Tahoma" w:hAnsi="Tahoma"/>
        </w:rPr>
        <w:t>d</w:t>
      </w:r>
      <w:r w:rsidR="009356B3">
        <w:rPr>
          <w:rFonts w:ascii="Tahoma" w:hAnsi="Tahoma"/>
        </w:rPr>
        <w:t xml:space="preserve">e </w:t>
      </w:r>
      <w:proofErr w:type="spellStart"/>
      <w:r w:rsidR="009356B3">
        <w:rPr>
          <w:rFonts w:ascii="Tahoma" w:hAnsi="Tahoma"/>
        </w:rPr>
        <w:t>minim</w:t>
      </w:r>
      <w:r w:rsidR="00D150CE">
        <w:rPr>
          <w:rFonts w:ascii="Tahoma" w:hAnsi="Tahoma"/>
        </w:rPr>
        <w:t>is</w:t>
      </w:r>
      <w:proofErr w:type="spellEnd"/>
      <w:r w:rsidR="00D150CE">
        <w:rPr>
          <w:rFonts w:ascii="Tahoma" w:hAnsi="Tahoma"/>
        </w:rPr>
        <w:t xml:space="preserve"> innej niż pomoc de </w:t>
      </w:r>
      <w:proofErr w:type="spellStart"/>
      <w:r w:rsidR="00D150CE">
        <w:rPr>
          <w:rFonts w:ascii="Tahoma" w:hAnsi="Tahoma"/>
        </w:rPr>
        <w:t>mnimis</w:t>
      </w:r>
      <w:proofErr w:type="spellEnd"/>
      <w:r w:rsidR="00D150CE">
        <w:rPr>
          <w:rFonts w:ascii="Tahoma" w:hAnsi="Tahoma"/>
        </w:rPr>
        <w:t xml:space="preserve"> w </w:t>
      </w:r>
      <w:r w:rsidR="00542F2E">
        <w:rPr>
          <w:rFonts w:ascii="Tahoma" w:hAnsi="Tahoma"/>
        </w:rPr>
        <w:t>rolnictwie lub rybołówstwie (U</w:t>
      </w:r>
      <w:r w:rsidR="009356B3">
        <w:rPr>
          <w:rFonts w:ascii="Tahoma" w:hAnsi="Tahoma"/>
        </w:rPr>
        <w:t>stawa z 30 kwietnia 20</w:t>
      </w:r>
      <w:r w:rsidR="00D150CE">
        <w:rPr>
          <w:rFonts w:ascii="Tahoma" w:hAnsi="Tahoma"/>
        </w:rPr>
        <w:t xml:space="preserve">04r. o postępowaniu w sprawach </w:t>
      </w:r>
      <w:r w:rsidR="009356B3">
        <w:rPr>
          <w:rFonts w:ascii="Tahoma" w:hAnsi="Tahoma"/>
        </w:rPr>
        <w:t>dotyczących pomocy publicznej).</w:t>
      </w:r>
      <w:r w:rsidR="00D150CE">
        <w:rPr>
          <w:rFonts w:ascii="Tahoma" w:hAnsi="Tahoma"/>
        </w:rPr>
        <w:br/>
      </w:r>
      <w:r w:rsidR="00255C4B" w:rsidRPr="00255C4B">
        <w:rPr>
          <w:rFonts w:ascii="Tahoma" w:hAnsi="Tahoma" w:cs="Tahoma"/>
          <w:b/>
        </w:rPr>
        <w:t>III.</w:t>
      </w:r>
      <w:r w:rsidR="00AE5E0F">
        <w:rPr>
          <w:b/>
        </w:rPr>
        <w:t xml:space="preserve"> </w:t>
      </w:r>
      <w:r w:rsidR="00255C4B">
        <w:rPr>
          <w:rFonts w:ascii="Tahoma" w:eastAsia="Times New Roman" w:hAnsi="Tahoma" w:cs="Times New Roman"/>
          <w:b/>
          <w:bCs/>
          <w:lang w:eastAsia="pl-PL"/>
        </w:rPr>
        <w:t>Zak</w:t>
      </w:r>
      <w:r w:rsidR="009356B3" w:rsidRPr="00217FDA">
        <w:rPr>
          <w:rFonts w:ascii="Tahoma" w:eastAsia="Times New Roman" w:hAnsi="Tahoma" w:cs="Times New Roman"/>
          <w:b/>
          <w:bCs/>
          <w:lang w:eastAsia="pl-PL"/>
        </w:rPr>
        <w:t>res wsparcia</w:t>
      </w:r>
      <w:r w:rsidR="00D150CE">
        <w:rPr>
          <w:rFonts w:ascii="Tahoma" w:eastAsia="Times New Roman" w:hAnsi="Tahoma" w:cs="Times New Roman"/>
          <w:b/>
          <w:bCs/>
          <w:lang w:eastAsia="pl-PL"/>
        </w:rPr>
        <w:br/>
      </w:r>
      <w:r w:rsidR="009356B3">
        <w:rPr>
          <w:rFonts w:ascii="Tahoma" w:hAnsi="Tahoma"/>
        </w:rPr>
        <w:t>1</w:t>
      </w:r>
      <w:r w:rsidR="009356B3">
        <w:rPr>
          <w:rFonts w:ascii="Tahoma" w:hAnsi="Tahoma"/>
          <w:highlight w:val="white"/>
        </w:rPr>
        <w:t>.</w:t>
      </w:r>
      <w:r w:rsidR="00D150CE">
        <w:rPr>
          <w:rFonts w:ascii="Tahoma" w:hAnsi="Tahoma"/>
          <w:highlight w:val="white"/>
        </w:rPr>
        <w:t xml:space="preserve"> </w:t>
      </w:r>
      <w:r w:rsidR="009356B3">
        <w:rPr>
          <w:rFonts w:ascii="Tahoma" w:hAnsi="Tahoma"/>
          <w:highlight w:val="white"/>
        </w:rPr>
        <w:t>Środki Funduszu Pracy w formie Krajowego Funduszu S</w:t>
      </w:r>
      <w:r w:rsidR="00D150CE">
        <w:rPr>
          <w:rFonts w:ascii="Tahoma" w:hAnsi="Tahoma"/>
          <w:highlight w:val="white"/>
        </w:rPr>
        <w:t xml:space="preserve">zkoleniowego przeznacza się na </w:t>
      </w:r>
      <w:r w:rsidR="009356B3">
        <w:rPr>
          <w:rFonts w:ascii="Tahoma" w:hAnsi="Tahoma"/>
          <w:highlight w:val="white"/>
        </w:rPr>
        <w:t>finansowanie działań na rzecz kształcenia ustawicz</w:t>
      </w:r>
      <w:r w:rsidR="00D150CE">
        <w:rPr>
          <w:rFonts w:ascii="Tahoma" w:hAnsi="Tahoma"/>
          <w:highlight w:val="white"/>
        </w:rPr>
        <w:t xml:space="preserve">nego pracowników i pracodawców </w:t>
      </w:r>
      <w:r w:rsidR="009356B3">
        <w:rPr>
          <w:rFonts w:ascii="Tahoma" w:hAnsi="Tahoma"/>
          <w:highlight w:val="white"/>
        </w:rPr>
        <w:t>zgodnie z ustalonymi na dany rok priorytetami minist</w:t>
      </w:r>
      <w:r w:rsidR="00D150CE">
        <w:rPr>
          <w:rFonts w:ascii="Tahoma" w:hAnsi="Tahoma"/>
          <w:highlight w:val="white"/>
        </w:rPr>
        <w:t xml:space="preserve">ra właściwego do spraw pracy w </w:t>
      </w:r>
      <w:r w:rsidR="009356B3">
        <w:rPr>
          <w:rFonts w:ascii="Tahoma" w:hAnsi="Tahoma"/>
          <w:highlight w:val="white"/>
        </w:rPr>
        <w:t>przypadku limitu podstawowego KFS lub w p</w:t>
      </w:r>
      <w:r w:rsidR="00D150CE">
        <w:rPr>
          <w:rFonts w:ascii="Tahoma" w:hAnsi="Tahoma"/>
          <w:highlight w:val="white"/>
        </w:rPr>
        <w:t xml:space="preserve">rzypadku rezerwy KFS zgodnie z </w:t>
      </w:r>
      <w:r w:rsidR="009356B3">
        <w:rPr>
          <w:rFonts w:ascii="Tahoma" w:hAnsi="Tahoma"/>
          <w:highlight w:val="white"/>
        </w:rPr>
        <w:t xml:space="preserve">ogólnokrajowymi priorytetami </w:t>
      </w:r>
      <w:r w:rsidR="009356B3">
        <w:rPr>
          <w:rFonts w:ascii="Tahoma" w:hAnsi="Tahoma"/>
          <w:highlight w:val="white"/>
        </w:rPr>
        <w:lastRenderedPageBreak/>
        <w:t>przyjętymi przez Radę Rynku Pracy.</w:t>
      </w:r>
      <w:r w:rsidR="00D150CE">
        <w:rPr>
          <w:rFonts w:ascii="Tahoma" w:hAnsi="Tahoma"/>
          <w:highlight w:val="white"/>
        </w:rPr>
        <w:br/>
      </w:r>
      <w:r w:rsidR="009356B3">
        <w:rPr>
          <w:rFonts w:ascii="Tahoma" w:hAnsi="Tahoma"/>
          <w:highlight w:val="white"/>
        </w:rPr>
        <w:t>2.</w:t>
      </w:r>
      <w:r w:rsidR="00D150CE">
        <w:rPr>
          <w:rFonts w:ascii="Tahoma" w:hAnsi="Tahoma"/>
          <w:highlight w:val="white"/>
        </w:rPr>
        <w:t xml:space="preserve"> </w:t>
      </w:r>
      <w:r w:rsidR="009356B3">
        <w:rPr>
          <w:rFonts w:ascii="Tahoma" w:hAnsi="Tahoma"/>
          <w:highlight w:val="white"/>
        </w:rPr>
        <w:t xml:space="preserve">Celem utworzenia Krajowego Funduszu Szkoleniowego jest </w:t>
      </w:r>
      <w:r w:rsidR="009356B3" w:rsidRPr="00A83CEA">
        <w:rPr>
          <w:rFonts w:ascii="Tahoma" w:hAnsi="Tahoma"/>
          <w:highlight w:val="white"/>
        </w:rPr>
        <w:t>z</w:t>
      </w:r>
      <w:r w:rsidR="00D150CE">
        <w:rPr>
          <w:rFonts w:ascii="Tahoma" w:hAnsi="Tahoma"/>
          <w:highlight w:val="white"/>
        </w:rPr>
        <w:t xml:space="preserve">apobieganie utracie </w:t>
      </w:r>
      <w:r w:rsidR="009356B3">
        <w:rPr>
          <w:rFonts w:ascii="Tahoma" w:hAnsi="Tahoma"/>
          <w:highlight w:val="white"/>
        </w:rPr>
        <w:t xml:space="preserve">zatrudnienia przez osoby pracujące z powodu posiadania kompetencji nieadekwatnych </w:t>
      </w:r>
      <w:r w:rsidR="00D150CE">
        <w:rPr>
          <w:rFonts w:ascii="Tahoma" w:hAnsi="Tahoma"/>
          <w:highlight w:val="white"/>
        </w:rPr>
        <w:t xml:space="preserve">do </w:t>
      </w:r>
      <w:r w:rsidR="009356B3">
        <w:rPr>
          <w:rFonts w:ascii="Tahoma" w:hAnsi="Tahoma"/>
          <w:highlight w:val="white"/>
        </w:rPr>
        <w:t>wymagań dynamicznie zmieniającej się gospodarki.</w:t>
      </w:r>
      <w:r w:rsidR="00D150CE">
        <w:rPr>
          <w:rFonts w:ascii="Tahoma" w:hAnsi="Tahoma"/>
          <w:highlight w:val="white"/>
        </w:rPr>
        <w:br/>
        <w:t xml:space="preserve">3. </w:t>
      </w:r>
      <w:r w:rsidR="009356B3">
        <w:rPr>
          <w:rFonts w:ascii="Tahoma" w:hAnsi="Tahoma"/>
          <w:highlight w:val="white"/>
        </w:rPr>
        <w:t>O wsparcie ze środków Krajowego Funduszu Szkole</w:t>
      </w:r>
      <w:r w:rsidR="00D150CE">
        <w:rPr>
          <w:rFonts w:ascii="Tahoma" w:hAnsi="Tahoma"/>
          <w:highlight w:val="white"/>
        </w:rPr>
        <w:t xml:space="preserve">niowego w zakresie kształcenia </w:t>
      </w:r>
      <w:r w:rsidR="009356B3">
        <w:rPr>
          <w:rFonts w:ascii="Tahoma" w:hAnsi="Tahoma"/>
          <w:highlight w:val="white"/>
        </w:rPr>
        <w:t xml:space="preserve">ustawicznego, może ubiegać się pracodawca, </w:t>
      </w:r>
      <w:r w:rsidR="009356B3">
        <w:rPr>
          <w:rFonts w:ascii="Tahoma" w:eastAsia="Arial" w:hAnsi="Tahoma"/>
          <w:bCs/>
          <w:shd w:val="clear" w:color="auto" w:fill="FFFFFF"/>
        </w:rPr>
        <w:t>który</w:t>
      </w:r>
      <w:r w:rsidR="00D150CE">
        <w:rPr>
          <w:rFonts w:ascii="Tahoma" w:hAnsi="Tahoma"/>
          <w:highlight w:val="white"/>
        </w:rPr>
        <w:t xml:space="preserve"> z powodu kompetencji </w:t>
      </w:r>
      <w:r w:rsidR="009356B3">
        <w:rPr>
          <w:rFonts w:ascii="Tahoma" w:hAnsi="Tahoma"/>
          <w:highlight w:val="white"/>
        </w:rPr>
        <w:t>nieadekwatnych do wymagań konkurencyjnego rynku pracy tj</w:t>
      </w:r>
      <w:proofErr w:type="gramStart"/>
      <w:r w:rsidR="009356B3">
        <w:rPr>
          <w:rFonts w:ascii="Tahoma" w:hAnsi="Tahoma"/>
          <w:highlight w:val="white"/>
        </w:rPr>
        <w:t>.:</w:t>
      </w:r>
      <w:r w:rsidR="00D150CE">
        <w:rPr>
          <w:rFonts w:ascii="Tahoma" w:hAnsi="Tahoma"/>
        </w:rPr>
        <w:br/>
      </w:r>
      <w:r w:rsidR="009356B3">
        <w:rPr>
          <w:rFonts w:ascii="Tahoma" w:hAnsi="Tahoma" w:cs="Times New Roman"/>
        </w:rPr>
        <w:t>1) niedopasowania</w:t>
      </w:r>
      <w:proofErr w:type="gramEnd"/>
      <w:r w:rsidR="009356B3">
        <w:rPr>
          <w:rFonts w:ascii="Tahoma" w:hAnsi="Tahoma" w:cs="Times New Roman"/>
        </w:rPr>
        <w:t xml:space="preserve"> wykształcenia do potrzeb rynku pracy,</w:t>
      </w:r>
      <w:r w:rsidR="00D150CE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2) dezaktualizacji wiedzy/umiejętności/uprawnień,</w:t>
      </w:r>
      <w:r w:rsidR="00D150CE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3) konieczności dostosowania wiedzy/umiejętności/uprawnień do potrzeb nowych technologii</w:t>
      </w:r>
      <w:r w:rsidR="009356B3">
        <w:rPr>
          <w:rFonts w:ascii="Tahoma" w:hAnsi="Tahoma" w:cs="Times New Roman"/>
          <w:sz w:val="20"/>
          <w:szCs w:val="20"/>
        </w:rPr>
        <w:t>,</w:t>
      </w:r>
      <w:r w:rsidR="00D150CE">
        <w:rPr>
          <w:rFonts w:ascii="Tahoma" w:hAnsi="Tahoma" w:cs="Times New Roman"/>
          <w:sz w:val="20"/>
          <w:szCs w:val="20"/>
        </w:rPr>
        <w:br/>
      </w:r>
      <w:r w:rsidR="00D150CE">
        <w:rPr>
          <w:rFonts w:ascii="Tahoma" w:hAnsi="Tahoma" w:cs="Times New Roman"/>
          <w:b/>
        </w:rPr>
        <w:t>-</w:t>
      </w:r>
      <w:r w:rsidR="00D150CE" w:rsidRPr="00D150CE">
        <w:rPr>
          <w:rFonts w:ascii="Tahoma" w:hAnsi="Tahoma" w:cs="Times New Roman"/>
        </w:rPr>
        <w:t xml:space="preserve"> </w:t>
      </w:r>
      <w:r w:rsidR="009356B3">
        <w:rPr>
          <w:rFonts w:ascii="Tahoma" w:hAnsi="Tahoma" w:cs="Times New Roman"/>
        </w:rPr>
        <w:t>zamierza inwestować w podnoszenie swoich własnych kompetencji lub kompetencji zatrudnionych w firmie pracowników</w:t>
      </w:r>
      <w:r w:rsidR="009356B3">
        <w:rPr>
          <w:rFonts w:ascii="Tahoma" w:hAnsi="Tahoma" w:cs="Times New Roman"/>
          <w:b/>
        </w:rPr>
        <w:t>.</w:t>
      </w:r>
      <w:r w:rsidR="00D150CE">
        <w:rPr>
          <w:rFonts w:ascii="Tahoma" w:hAnsi="Tahoma" w:cs="Times New Roman"/>
          <w:b/>
        </w:rPr>
        <w:br/>
      </w:r>
      <w:r w:rsidR="009356B3">
        <w:rPr>
          <w:rFonts w:ascii="Tahoma" w:hAnsi="Tahoma"/>
        </w:rPr>
        <w:t>4</w:t>
      </w:r>
      <w:r w:rsidR="009356B3" w:rsidRPr="00D150CE">
        <w:rPr>
          <w:rFonts w:ascii="Tahoma" w:hAnsi="Tahoma"/>
        </w:rPr>
        <w:t>.</w:t>
      </w:r>
      <w:r w:rsidR="00D150CE" w:rsidRP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Planowana forma kształcenia musi być adekwatna do </w:t>
      </w:r>
      <w:r w:rsidR="00D150CE">
        <w:rPr>
          <w:rFonts w:ascii="Tahoma" w:hAnsi="Tahoma"/>
        </w:rPr>
        <w:t xml:space="preserve">zajmowanego lub planowanego do </w:t>
      </w:r>
      <w:r w:rsidR="009356B3">
        <w:rPr>
          <w:rFonts w:ascii="Tahoma" w:hAnsi="Tahoma"/>
        </w:rPr>
        <w:t>zmiany stanowiska pracy, a jej ukończenie winno prz</w:t>
      </w:r>
      <w:r w:rsidR="00D150CE">
        <w:rPr>
          <w:rFonts w:ascii="Tahoma" w:hAnsi="Tahoma"/>
        </w:rPr>
        <w:t xml:space="preserve">yczynić się do wzrostu wiedzy, </w:t>
      </w:r>
      <w:r w:rsidR="009356B3">
        <w:rPr>
          <w:rFonts w:ascii="Tahoma" w:hAnsi="Tahoma"/>
        </w:rPr>
        <w:t>umiejętności i zapobiegać utracie zatrudnienia.</w:t>
      </w:r>
      <w:r w:rsidR="00D150CE">
        <w:rPr>
          <w:rFonts w:ascii="Tahoma" w:hAnsi="Tahoma"/>
        </w:rPr>
        <w:br/>
        <w:t xml:space="preserve">5. </w:t>
      </w:r>
      <w:r w:rsidR="009356B3">
        <w:rPr>
          <w:rFonts w:ascii="Tahoma" w:hAnsi="Tahoma"/>
        </w:rPr>
        <w:t>Pracodawca, jako osoba pracująca może skorzystać z kszt</w:t>
      </w:r>
      <w:r w:rsidR="00D150CE">
        <w:rPr>
          <w:rFonts w:ascii="Tahoma" w:hAnsi="Tahoma"/>
        </w:rPr>
        <w:t xml:space="preserve">ałcenia ustawicznego </w:t>
      </w:r>
      <w:r w:rsidR="009356B3">
        <w:rPr>
          <w:rFonts w:ascii="Tahoma" w:hAnsi="Tahoma"/>
        </w:rPr>
        <w:t>finansowanego ze środków KFS na takich samych zasadach jak pracownicy.</w:t>
      </w:r>
      <w:r w:rsidR="00D150CE">
        <w:rPr>
          <w:rFonts w:ascii="Tahoma" w:hAnsi="Tahoma"/>
        </w:rPr>
        <w:br/>
        <w:t xml:space="preserve">6. </w:t>
      </w:r>
      <w:r w:rsidR="009356B3">
        <w:rPr>
          <w:rFonts w:ascii="Tahoma" w:hAnsi="Tahoma"/>
        </w:rPr>
        <w:t>Kształcenie ustawiczne finansowane ze śro</w:t>
      </w:r>
      <w:r w:rsidR="00AE5E0F">
        <w:rPr>
          <w:rFonts w:ascii="Tahoma" w:hAnsi="Tahoma"/>
        </w:rPr>
        <w:t xml:space="preserve">dków KFS nie zastępuje działań </w:t>
      </w:r>
      <w:r w:rsidR="009356B3">
        <w:rPr>
          <w:rFonts w:ascii="Tahoma" w:hAnsi="Tahoma"/>
        </w:rPr>
        <w:t>organizowanych bezpośrednio przez pracodawców i powinn</w:t>
      </w:r>
      <w:r w:rsidR="00D150CE">
        <w:rPr>
          <w:rFonts w:ascii="Tahoma" w:hAnsi="Tahoma"/>
        </w:rPr>
        <w:t xml:space="preserve">o stanowić uzupełnienie oferty </w:t>
      </w:r>
      <w:r w:rsidR="009356B3">
        <w:rPr>
          <w:rFonts w:ascii="Tahoma" w:hAnsi="Tahoma"/>
        </w:rPr>
        <w:t>skierowanej do osób, które ze względu na brak lu</w:t>
      </w:r>
      <w:r w:rsidR="00D150CE">
        <w:rPr>
          <w:rFonts w:ascii="Tahoma" w:hAnsi="Tahoma"/>
        </w:rPr>
        <w:t xml:space="preserve">b posiadanie zbyt niskich albo </w:t>
      </w:r>
      <w:r w:rsidR="009356B3">
        <w:rPr>
          <w:rFonts w:ascii="Tahoma" w:hAnsi="Tahoma"/>
        </w:rPr>
        <w:t xml:space="preserve">nieadekwatnych kwalifikacji, są obecnie lub mogą być </w:t>
      </w:r>
      <w:r w:rsidR="00D150CE">
        <w:rPr>
          <w:rFonts w:ascii="Tahoma" w:hAnsi="Tahoma"/>
        </w:rPr>
        <w:t xml:space="preserve">w przyszłości zagrożone utratą </w:t>
      </w:r>
      <w:r w:rsidR="009356B3">
        <w:rPr>
          <w:rFonts w:ascii="Tahoma" w:hAnsi="Tahoma"/>
        </w:rPr>
        <w:t>pracy.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7.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O środki KFS może ubiegać się tylko Pracodawca, tj. jednostka organizacyjna, chocia</w:t>
      </w:r>
      <w:r w:rsidR="00D150CE">
        <w:rPr>
          <w:rFonts w:ascii="Tahoma" w:hAnsi="Tahoma"/>
        </w:rPr>
        <w:t xml:space="preserve">żby </w:t>
      </w:r>
      <w:r w:rsidR="009356B3">
        <w:rPr>
          <w:rFonts w:ascii="Tahoma" w:hAnsi="Tahoma"/>
        </w:rPr>
        <w:t>nie posiadała osobowości prawnej, a także osoba fizyczna</w:t>
      </w:r>
      <w:r w:rsidR="00D150CE">
        <w:rPr>
          <w:rFonts w:ascii="Tahoma" w:hAnsi="Tahoma"/>
        </w:rPr>
        <w:t xml:space="preserve">, jeżeli </w:t>
      </w:r>
      <w:proofErr w:type="gramStart"/>
      <w:r w:rsidR="00D150CE">
        <w:rPr>
          <w:rFonts w:ascii="Tahoma" w:hAnsi="Tahoma"/>
        </w:rPr>
        <w:t>zatrudnia co</w:t>
      </w:r>
      <w:proofErr w:type="gramEnd"/>
      <w:r w:rsidR="00D150CE">
        <w:rPr>
          <w:rFonts w:ascii="Tahoma" w:hAnsi="Tahoma"/>
        </w:rPr>
        <w:t xml:space="preserve"> najmniej </w:t>
      </w:r>
      <w:r w:rsidR="009356B3">
        <w:rPr>
          <w:rFonts w:ascii="Tahoma" w:hAnsi="Tahoma"/>
        </w:rPr>
        <w:t>jednego pracownika</w:t>
      </w:r>
      <w:r w:rsidR="005B3225">
        <w:rPr>
          <w:rFonts w:ascii="Tahoma" w:hAnsi="Tahoma"/>
        </w:rPr>
        <w:t xml:space="preserve"> na podstawie umowy o </w:t>
      </w:r>
      <w:r w:rsidR="00F53C3D">
        <w:rPr>
          <w:rFonts w:ascii="Tahoma" w:hAnsi="Tahoma"/>
        </w:rPr>
        <w:t xml:space="preserve">pracę, powołania, </w:t>
      </w:r>
      <w:r w:rsidR="009356B3">
        <w:rPr>
          <w:rFonts w:ascii="Tahoma" w:hAnsi="Tahoma"/>
        </w:rPr>
        <w:t>wyboru, mianowania lub spółdzielczej umowy o pracę.</w:t>
      </w:r>
      <w:r w:rsidR="00D150CE">
        <w:rPr>
          <w:rFonts w:ascii="Tahoma" w:hAnsi="Tahoma"/>
        </w:rPr>
        <w:br/>
        <w:t xml:space="preserve">8. </w:t>
      </w:r>
      <w:r w:rsidR="009356B3">
        <w:rPr>
          <w:rFonts w:ascii="Tahoma" w:hAnsi="Tahoma"/>
        </w:rPr>
        <w:t>Pracodawca może przeznaczyć środki KFS na finansowanie działań obejmujących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kształcenie ustawiczne pracowników i pracodawcy, na które składają się</w:t>
      </w:r>
      <w:proofErr w:type="gramStart"/>
      <w:r w:rsidR="009356B3">
        <w:rPr>
          <w:rFonts w:ascii="Tahoma" w:hAnsi="Tahoma"/>
        </w:rPr>
        <w:t>:</w:t>
      </w:r>
      <w:r w:rsidR="00D150CE">
        <w:rPr>
          <w:rFonts w:ascii="Tahoma" w:hAnsi="Tahoma"/>
        </w:rPr>
        <w:br/>
      </w:r>
      <w:r w:rsidR="00217FDA">
        <w:rPr>
          <w:rFonts w:ascii="Tahoma" w:hAnsi="Tahoma"/>
        </w:rPr>
        <w:t>1) określenie</w:t>
      </w:r>
      <w:proofErr w:type="gramEnd"/>
      <w:r w:rsidR="00217FDA">
        <w:rPr>
          <w:rFonts w:ascii="Tahoma" w:hAnsi="Tahoma"/>
        </w:rPr>
        <w:t xml:space="preserve"> potrzeb </w:t>
      </w:r>
      <w:r w:rsidR="009356B3">
        <w:rPr>
          <w:rFonts w:ascii="Tahoma" w:hAnsi="Tahoma"/>
        </w:rPr>
        <w:t>pra</w:t>
      </w:r>
      <w:r w:rsidR="00217FDA">
        <w:rPr>
          <w:rFonts w:ascii="Tahoma" w:hAnsi="Tahoma"/>
        </w:rPr>
        <w:t xml:space="preserve">codawcy w zakresie kształcenia </w:t>
      </w:r>
      <w:r w:rsidR="00D150CE">
        <w:rPr>
          <w:rFonts w:ascii="Tahoma" w:hAnsi="Tahoma"/>
        </w:rPr>
        <w:t xml:space="preserve">ustawicznego w związku z </w:t>
      </w:r>
      <w:r w:rsidR="009356B3">
        <w:rPr>
          <w:rFonts w:ascii="Tahoma" w:hAnsi="Tahoma"/>
        </w:rPr>
        <w:t>ubieganiem się o sfinansowanie tego kształcenia ze środków KFS,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2) kursy i studia podyplomowe realizowane z inicjatywy pracodawcy lub za jego zgodą,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3) egzaminy umożliwiające nabycie umiejętności, kwalifikacji lub uprawnień zawodowych,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4) badania lekarskie i psychologiczne wymagane do podjęcia kształcenia lub pracy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zawodowej po ukończeniu szkolenia,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5) ubezpieczenie NNW w związku z podjęciem kształcenia.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9.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 ramach przyznanych środków z KFS pracodawca może</w:t>
      </w:r>
      <w:r w:rsidR="00D150CE">
        <w:rPr>
          <w:rFonts w:ascii="Tahoma" w:hAnsi="Tahoma"/>
        </w:rPr>
        <w:t xml:space="preserve"> finansować koszty kształcenia </w:t>
      </w:r>
      <w:r w:rsidR="009356B3">
        <w:rPr>
          <w:rFonts w:ascii="Tahoma" w:hAnsi="Tahoma"/>
        </w:rPr>
        <w:t>ustawicznego pracown</w:t>
      </w:r>
      <w:r w:rsidR="006E317E">
        <w:rPr>
          <w:rFonts w:ascii="Tahoma" w:hAnsi="Tahoma"/>
        </w:rPr>
        <w:t xml:space="preserve">ikom zatrudnionym na podstawie </w:t>
      </w:r>
      <w:r w:rsidR="009356B3">
        <w:rPr>
          <w:rFonts w:ascii="Tahoma" w:hAnsi="Tahoma"/>
        </w:rPr>
        <w:t xml:space="preserve">umowy o pracę, powołania, </w:t>
      </w:r>
      <w:r w:rsidR="006E317E">
        <w:rPr>
          <w:rFonts w:ascii="Tahoma" w:hAnsi="Tahoma"/>
        </w:rPr>
        <w:tab/>
      </w:r>
      <w:r w:rsidR="009356B3">
        <w:rPr>
          <w:rFonts w:ascii="Tahoma" w:hAnsi="Tahoma"/>
        </w:rPr>
        <w:t>wyboru, mianowania lub spółdzielczej umowy o pracę.</w:t>
      </w:r>
      <w:r w:rsidR="00D150CE">
        <w:rPr>
          <w:rFonts w:ascii="Tahoma" w:hAnsi="Tahoma"/>
        </w:rPr>
        <w:br/>
        <w:t xml:space="preserve">10. </w:t>
      </w:r>
      <w:r w:rsidR="009356B3">
        <w:rPr>
          <w:rFonts w:ascii="Tahoma" w:hAnsi="Tahoma"/>
        </w:rPr>
        <w:t>Ze środków KFS nie można finansować wsparcia dla o</w:t>
      </w:r>
      <w:r w:rsidR="00D150CE">
        <w:rPr>
          <w:rFonts w:ascii="Tahoma" w:hAnsi="Tahoma"/>
        </w:rPr>
        <w:t xml:space="preserve">sób zatrudnionych na podstawie </w:t>
      </w:r>
      <w:r w:rsidR="009356B3">
        <w:rPr>
          <w:rFonts w:ascii="Tahoma" w:hAnsi="Tahoma"/>
        </w:rPr>
        <w:t xml:space="preserve">umów </w:t>
      </w:r>
      <w:r w:rsidR="009356B3">
        <w:rPr>
          <w:rFonts w:ascii="Tahoma" w:hAnsi="Tahoma"/>
        </w:rPr>
        <w:lastRenderedPageBreak/>
        <w:t>cywilnoprawnych.</w:t>
      </w:r>
      <w:r w:rsidR="00D150CE">
        <w:rPr>
          <w:rFonts w:ascii="Tahoma" w:hAnsi="Tahoma"/>
        </w:rPr>
        <w:br/>
      </w:r>
      <w:r w:rsidR="009356B3">
        <w:rPr>
          <w:rFonts w:ascii="Tahoma" w:hAnsi="Tahoma"/>
        </w:rPr>
        <w:t>11.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 przypadku finansowania kosztów kształcenia ustawicznego</w:t>
      </w:r>
      <w:r w:rsidR="00217FDA">
        <w:rPr>
          <w:rFonts w:ascii="Tahoma" w:hAnsi="Tahoma"/>
        </w:rPr>
        <w:t xml:space="preserve"> pra</w:t>
      </w:r>
      <w:r w:rsidR="003916A3">
        <w:rPr>
          <w:rFonts w:ascii="Tahoma" w:hAnsi="Tahoma"/>
        </w:rPr>
        <w:t xml:space="preserve">cowników </w:t>
      </w:r>
      <w:r w:rsidR="00217FDA">
        <w:rPr>
          <w:rFonts w:ascii="Tahoma" w:hAnsi="Tahoma"/>
        </w:rPr>
        <w:t xml:space="preserve">zatrudnionych na </w:t>
      </w:r>
      <w:r w:rsidR="009356B3">
        <w:rPr>
          <w:rFonts w:ascii="Tahoma" w:hAnsi="Tahoma"/>
        </w:rPr>
        <w:t xml:space="preserve">czas określony lub na zastępstwo, </w:t>
      </w:r>
      <w:r w:rsidR="00217FDA">
        <w:rPr>
          <w:rFonts w:ascii="Tahoma" w:hAnsi="Tahoma"/>
        </w:rPr>
        <w:t xml:space="preserve">umowa o pracę </w:t>
      </w:r>
      <w:r w:rsidR="006E317E">
        <w:rPr>
          <w:rFonts w:ascii="Tahoma" w:hAnsi="Tahoma"/>
        </w:rPr>
        <w:t xml:space="preserve">z tymi pracownikami </w:t>
      </w:r>
      <w:r w:rsidR="00217FDA">
        <w:rPr>
          <w:rFonts w:ascii="Tahoma" w:hAnsi="Tahoma"/>
        </w:rPr>
        <w:t>musi być zawarta</w:t>
      </w:r>
      <w:r w:rsidR="00D150CE">
        <w:rPr>
          <w:rFonts w:ascii="Tahoma" w:hAnsi="Tahoma"/>
        </w:rPr>
        <w:t xml:space="preserve">, </w:t>
      </w:r>
      <w:r w:rsidR="003916A3">
        <w:rPr>
          <w:rFonts w:ascii="Tahoma" w:hAnsi="Tahoma"/>
        </w:rPr>
        <w:t xml:space="preserve">co najmniej </w:t>
      </w:r>
      <w:r w:rsidR="006E317E">
        <w:rPr>
          <w:rFonts w:ascii="Tahoma" w:hAnsi="Tahoma"/>
        </w:rPr>
        <w:t xml:space="preserve">do </w:t>
      </w:r>
      <w:r w:rsidR="009356B3">
        <w:rPr>
          <w:rFonts w:ascii="Tahoma" w:hAnsi="Tahoma"/>
        </w:rPr>
        <w:t>czasu zakończenia kształcenia.</w:t>
      </w:r>
      <w:r w:rsidR="00D150CE">
        <w:rPr>
          <w:rFonts w:ascii="Tahoma" w:hAnsi="Tahoma"/>
        </w:rPr>
        <w:br/>
        <w:t xml:space="preserve">12. </w:t>
      </w:r>
      <w:r w:rsidR="009356B3">
        <w:rPr>
          <w:rFonts w:ascii="Tahoma" w:hAnsi="Tahoma"/>
        </w:rPr>
        <w:t xml:space="preserve">Pracodawca może ubiegać się o dofinansowanie dla </w:t>
      </w:r>
      <w:r w:rsidR="00D150CE">
        <w:rPr>
          <w:rFonts w:ascii="Tahoma" w:hAnsi="Tahoma"/>
        </w:rPr>
        <w:t xml:space="preserve">jednego uczestnika maksymalnie </w:t>
      </w:r>
      <w:r w:rsidR="009356B3">
        <w:rPr>
          <w:rFonts w:ascii="Tahoma" w:hAnsi="Tahoma"/>
        </w:rPr>
        <w:t>dwóch form kształcenia ustawicznego. Wyjątek</w:t>
      </w:r>
      <w:r w:rsidR="00D150CE">
        <w:rPr>
          <w:rFonts w:ascii="Tahoma" w:hAnsi="Tahoma"/>
        </w:rPr>
        <w:t xml:space="preserve"> stanowią szkolenia modułowe, </w:t>
      </w:r>
      <w:r w:rsidR="009356B3">
        <w:rPr>
          <w:rFonts w:ascii="Tahoma" w:hAnsi="Tahoma"/>
        </w:rPr>
        <w:t>wymagające przejścia cyklu szkoleń, aby uzyskać niezbędne uprawnienia.</w:t>
      </w:r>
      <w:r w:rsidR="00D150CE">
        <w:rPr>
          <w:rFonts w:ascii="Tahoma" w:hAnsi="Tahoma"/>
        </w:rPr>
        <w:br/>
      </w:r>
      <w:r w:rsidR="009356B3">
        <w:rPr>
          <w:rFonts w:ascii="Tahoma" w:hAnsi="Tahoma" w:cs="Times New Roman"/>
          <w:color w:val="000000"/>
        </w:rPr>
        <w:t>1</w:t>
      </w:r>
      <w:r w:rsidR="00E71880">
        <w:rPr>
          <w:rFonts w:ascii="Tahoma" w:hAnsi="Tahoma" w:cs="Times New Roman"/>
          <w:color w:val="000000"/>
        </w:rPr>
        <w:t>3</w:t>
      </w:r>
      <w:r w:rsidR="00D150CE">
        <w:rPr>
          <w:rFonts w:ascii="Tahoma" w:hAnsi="Tahoma" w:cs="Times New Roman"/>
          <w:color w:val="000000"/>
        </w:rPr>
        <w:t xml:space="preserve">. </w:t>
      </w:r>
      <w:r w:rsidR="009356B3">
        <w:rPr>
          <w:rFonts w:ascii="Tahoma" w:hAnsi="Tahoma"/>
        </w:rPr>
        <w:t>M</w:t>
      </w:r>
      <w:r w:rsidR="00E71880">
        <w:rPr>
          <w:rFonts w:ascii="Tahoma" w:hAnsi="Tahoma"/>
        </w:rPr>
        <w:t xml:space="preserve">ając na uwadze racjonalność, </w:t>
      </w:r>
      <w:r w:rsidR="009356B3">
        <w:rPr>
          <w:rFonts w:ascii="Tahoma" w:hAnsi="Tahoma"/>
        </w:rPr>
        <w:t>gospodarność</w:t>
      </w:r>
      <w:r w:rsidR="00E71880">
        <w:rPr>
          <w:rFonts w:ascii="Tahoma" w:hAnsi="Tahoma"/>
        </w:rPr>
        <w:t xml:space="preserve"> i celowość</w:t>
      </w:r>
      <w:r w:rsidR="00D150CE">
        <w:rPr>
          <w:rFonts w:ascii="Tahoma" w:hAnsi="Tahoma"/>
        </w:rPr>
        <w:t xml:space="preserve"> wydatkowania środków </w:t>
      </w:r>
      <w:r w:rsidR="00E71880">
        <w:rPr>
          <w:rFonts w:ascii="Tahoma" w:hAnsi="Tahoma"/>
        </w:rPr>
        <w:t xml:space="preserve">publicznych </w:t>
      </w:r>
      <w:r w:rsidR="009356B3">
        <w:rPr>
          <w:rFonts w:ascii="Tahoma" w:hAnsi="Tahoma"/>
        </w:rPr>
        <w:t>wysokość wsparcia może wynieść</w:t>
      </w:r>
      <w:proofErr w:type="gramStart"/>
      <w:r w:rsidR="009356B3">
        <w:rPr>
          <w:rFonts w:ascii="Tahoma" w:hAnsi="Tahoma"/>
        </w:rPr>
        <w:t>:</w:t>
      </w:r>
      <w:r w:rsidR="00D150CE">
        <w:rPr>
          <w:rFonts w:ascii="Tahoma" w:hAnsi="Tahoma"/>
        </w:rPr>
        <w:br/>
      </w:r>
      <w:r w:rsidR="009356B3">
        <w:rPr>
          <w:rFonts w:ascii="Tahoma" w:hAnsi="Tahoma" w:cs="Times New Roman"/>
        </w:rPr>
        <w:t>1) 80%</w:t>
      </w:r>
      <w:r w:rsidR="009356B3">
        <w:rPr>
          <w:rFonts w:ascii="Tahoma" w:hAnsi="Tahoma" w:cs="Times New Roman"/>
          <w:b/>
          <w:bCs/>
        </w:rPr>
        <w:t xml:space="preserve"> </w:t>
      </w:r>
      <w:r w:rsidR="009356B3">
        <w:rPr>
          <w:rFonts w:ascii="Tahoma" w:hAnsi="Tahoma" w:cs="Times New Roman"/>
        </w:rPr>
        <w:t>kosztów</w:t>
      </w:r>
      <w:proofErr w:type="gramEnd"/>
      <w:r w:rsidR="009356B3">
        <w:rPr>
          <w:rFonts w:ascii="Tahoma" w:hAnsi="Tahoma" w:cs="Times New Roman"/>
        </w:rPr>
        <w:t xml:space="preserve"> kształcenia ustawicznego pracowników i pracodawców, nie więcej jednak niż</w:t>
      </w:r>
      <w:r w:rsidR="00AE5E0F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6 000,00 zł w danym roku na jednego uczestnika w przypadku pracodawców oraz pracowników zatrudnionych w wymiarze co najmniej ½ etatu. Wkład własny wnoszony przez pracodawcę wynosi 20%</w:t>
      </w:r>
      <w:r w:rsidR="009356B3">
        <w:rPr>
          <w:rFonts w:ascii="Tahoma" w:hAnsi="Tahoma" w:cs="Times New Roman"/>
          <w:b/>
          <w:bCs/>
        </w:rPr>
        <w:t xml:space="preserve"> </w:t>
      </w:r>
      <w:r w:rsidR="009356B3">
        <w:rPr>
          <w:rFonts w:ascii="Tahoma" w:hAnsi="Tahoma" w:cs="Times New Roman"/>
        </w:rPr>
        <w:t>kosztów kształcenia ustawic</w:t>
      </w:r>
      <w:r w:rsidR="00D150CE">
        <w:rPr>
          <w:rFonts w:ascii="Tahoma" w:hAnsi="Tahoma" w:cs="Times New Roman"/>
        </w:rPr>
        <w:t>znego pracowników i pracodawców</w:t>
      </w:r>
      <w:proofErr w:type="gramStart"/>
      <w:r w:rsidR="00D150CE">
        <w:rPr>
          <w:rFonts w:ascii="Tahoma" w:hAnsi="Tahoma" w:cs="Times New Roman"/>
        </w:rPr>
        <w:t>,</w:t>
      </w:r>
      <w:r w:rsidR="00D150CE">
        <w:rPr>
          <w:rFonts w:ascii="Tahoma" w:hAnsi="Tahoma" w:cs="Times New Roman"/>
        </w:rPr>
        <w:br/>
      </w:r>
      <w:r w:rsidR="00E31036">
        <w:rPr>
          <w:rFonts w:ascii="Tahoma" w:hAnsi="Tahoma" w:cs="Times New Roman"/>
        </w:rPr>
        <w:t>– dotyczy</w:t>
      </w:r>
      <w:proofErr w:type="gramEnd"/>
      <w:r w:rsidR="00E31036">
        <w:rPr>
          <w:rFonts w:ascii="Tahoma" w:hAnsi="Tahoma" w:cs="Times New Roman"/>
        </w:rPr>
        <w:t xml:space="preserve"> pracodawców niebędących mikroprzedsiębiorcami.</w:t>
      </w:r>
      <w:r w:rsidR="00D150CE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 xml:space="preserve">2) 100% wysokości kosztów kształcenia ustawicznego pracowników i pracodawców, nie więcej jednak niż 6 000,00 zł w danym roku na jednego uczestnika w przypadku pracodawców oraz pracowników zatrudnionych w </w:t>
      </w:r>
      <w:proofErr w:type="gramStart"/>
      <w:r w:rsidR="009356B3">
        <w:rPr>
          <w:rFonts w:ascii="Tahoma" w:hAnsi="Tahoma" w:cs="Times New Roman"/>
        </w:rPr>
        <w:t>wymiarze co</w:t>
      </w:r>
      <w:proofErr w:type="gramEnd"/>
      <w:r w:rsidR="009356B3">
        <w:rPr>
          <w:rFonts w:ascii="Tahoma" w:hAnsi="Tahoma" w:cs="Times New Roman"/>
        </w:rPr>
        <w:t xml:space="preserve"> najmniej ½ etatu </w:t>
      </w:r>
      <w:r w:rsidR="00D150CE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– dotyczy mikroprzedsiębiorców.</w:t>
      </w:r>
      <w:r w:rsidR="00D150CE">
        <w:rPr>
          <w:rFonts w:ascii="Tahoma" w:hAnsi="Tahoma" w:cs="Times New Roman"/>
        </w:rPr>
        <w:br/>
      </w:r>
      <w:r w:rsidR="00845680">
        <w:rPr>
          <w:rFonts w:ascii="Tahoma" w:hAnsi="Tahoma"/>
        </w:rPr>
        <w:t>14</w:t>
      </w:r>
      <w:r w:rsidR="009356B3">
        <w:rPr>
          <w:rFonts w:ascii="Tahoma" w:hAnsi="Tahoma"/>
        </w:rPr>
        <w:t>.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 przypadku ustalenia przez ministra właściwego ds.</w:t>
      </w:r>
      <w:r w:rsidR="00D150CE">
        <w:rPr>
          <w:rFonts w:ascii="Tahoma" w:hAnsi="Tahoma"/>
        </w:rPr>
        <w:t xml:space="preserve"> pracy jednostkowego średniego </w:t>
      </w:r>
      <w:r w:rsidR="009356B3">
        <w:rPr>
          <w:rFonts w:ascii="Tahoma" w:hAnsi="Tahoma"/>
        </w:rPr>
        <w:t>kosztu finansowania kształcenia ustawicznego ze środk</w:t>
      </w:r>
      <w:r w:rsidR="00D150CE">
        <w:rPr>
          <w:rFonts w:ascii="Tahoma" w:hAnsi="Tahoma"/>
        </w:rPr>
        <w:t xml:space="preserve">ów KFS na jednego uczestnika – </w:t>
      </w:r>
      <w:r w:rsidR="009356B3">
        <w:rPr>
          <w:rFonts w:ascii="Tahoma" w:hAnsi="Tahoma"/>
        </w:rPr>
        <w:t>informacja zostanie przekazana w ogłoszeniu o naborze wniosków.</w:t>
      </w:r>
      <w:r w:rsidR="00D150CE">
        <w:rPr>
          <w:rFonts w:ascii="Tahoma" w:hAnsi="Tahoma"/>
        </w:rPr>
        <w:br/>
      </w:r>
      <w:r w:rsidR="00845680">
        <w:rPr>
          <w:rFonts w:ascii="Tahoma" w:hAnsi="Tahoma"/>
        </w:rPr>
        <w:t>15</w:t>
      </w:r>
      <w:r w:rsidR="00D150CE">
        <w:rPr>
          <w:rFonts w:ascii="Tahoma" w:hAnsi="Tahoma"/>
        </w:rPr>
        <w:t xml:space="preserve">. </w:t>
      </w:r>
      <w:r w:rsidR="009356B3">
        <w:rPr>
          <w:rFonts w:ascii="Tahoma" w:hAnsi="Tahoma"/>
        </w:rPr>
        <w:t>W ramach przyznanych środków z KFS może być sfinansowane kształcenie ustawiczne,</w:t>
      </w:r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które rozpocznie się oraz w całoś</w:t>
      </w:r>
      <w:r w:rsidR="00217FDA">
        <w:rPr>
          <w:rFonts w:ascii="Tahoma" w:hAnsi="Tahoma"/>
        </w:rPr>
        <w:t xml:space="preserve">ci zostanie sfinansowane w roku, </w:t>
      </w:r>
      <w:r w:rsidR="00D150CE">
        <w:rPr>
          <w:rFonts w:ascii="Tahoma" w:hAnsi="Tahoma"/>
        </w:rPr>
        <w:t xml:space="preserve">w którym został </w:t>
      </w:r>
      <w:r w:rsidR="009356B3">
        <w:rPr>
          <w:rFonts w:ascii="Tahoma" w:hAnsi="Tahoma"/>
        </w:rPr>
        <w:t>złożony wniosek.</w:t>
      </w:r>
      <w:r w:rsidR="00D150CE">
        <w:rPr>
          <w:rFonts w:ascii="Tahoma" w:hAnsi="Tahoma"/>
        </w:rPr>
        <w:br/>
      </w:r>
      <w:r w:rsidR="00845680">
        <w:rPr>
          <w:rFonts w:ascii="Tahoma" w:hAnsi="Tahoma"/>
        </w:rPr>
        <w:t>16</w:t>
      </w:r>
      <w:r w:rsidR="00D150CE">
        <w:rPr>
          <w:rFonts w:ascii="Tahoma" w:hAnsi="Tahoma"/>
        </w:rPr>
        <w:t xml:space="preserve">. </w:t>
      </w:r>
      <w:r w:rsidR="009356B3">
        <w:rPr>
          <w:rFonts w:ascii="Tahoma" w:hAnsi="Tahoma"/>
        </w:rPr>
        <w:t>Do kosztów kształcenia nie zlicza się innych, niż wymieni</w:t>
      </w:r>
      <w:r w:rsidR="00D150CE">
        <w:rPr>
          <w:rFonts w:ascii="Tahoma" w:hAnsi="Tahoma"/>
        </w:rPr>
        <w:t xml:space="preserve">one w punkcie 8, </w:t>
      </w:r>
      <w:proofErr w:type="gramStart"/>
      <w:r w:rsidR="00D150CE">
        <w:rPr>
          <w:rFonts w:ascii="Tahoma" w:hAnsi="Tahoma"/>
        </w:rPr>
        <w:t>kosztów jakie</w:t>
      </w:r>
      <w:proofErr w:type="gramEnd"/>
      <w:r w:rsidR="00D150CE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ponosi pracodawca w związku z udziałem pracowników</w:t>
      </w:r>
      <w:r w:rsidR="00D150CE">
        <w:rPr>
          <w:rFonts w:ascii="Tahoma" w:hAnsi="Tahoma"/>
        </w:rPr>
        <w:t xml:space="preserve"> w kształceniu ustawicznym np. </w:t>
      </w:r>
      <w:r w:rsidR="009356B3">
        <w:rPr>
          <w:rFonts w:ascii="Tahoma" w:hAnsi="Tahoma"/>
        </w:rPr>
        <w:t>wynagrodzenia za godziny nieobecności w pracy w związku z kształceniem,</w:t>
      </w:r>
      <w:r w:rsidR="00D653E5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wynagrodzenia osób zatrudnionych na zastępstwo za u</w:t>
      </w:r>
      <w:r w:rsidR="00AE5E0F">
        <w:rPr>
          <w:rFonts w:ascii="Tahoma" w:hAnsi="Tahoma"/>
        </w:rPr>
        <w:t xml:space="preserve">czestnika kształcenia, kosztów </w:t>
      </w:r>
      <w:r w:rsidR="009356B3">
        <w:rPr>
          <w:rFonts w:ascii="Tahoma" w:hAnsi="Tahoma"/>
        </w:rPr>
        <w:t>delegacji, kosztów dojazdu na zajęcia, wyżywienia, zakwaterowania.</w:t>
      </w:r>
      <w:r w:rsidR="00D653E5">
        <w:rPr>
          <w:rFonts w:ascii="Tahoma" w:hAnsi="Tahoma"/>
        </w:rPr>
        <w:br/>
      </w:r>
      <w:r w:rsidR="009356B3">
        <w:rPr>
          <w:rFonts w:ascii="Tahoma" w:hAnsi="Tahoma"/>
        </w:rPr>
        <w:t>1</w:t>
      </w:r>
      <w:r w:rsidR="00845680">
        <w:rPr>
          <w:rFonts w:ascii="Tahoma" w:hAnsi="Tahoma"/>
        </w:rPr>
        <w:t>7</w:t>
      </w:r>
      <w:r w:rsidR="009356B3">
        <w:rPr>
          <w:rFonts w:ascii="Tahoma" w:hAnsi="Tahoma"/>
        </w:rPr>
        <w:t>.</w:t>
      </w:r>
      <w:r w:rsidR="00D653E5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Finansowanie w ramach KFS przeznaczone jest dla osób</w:t>
      </w:r>
      <w:r w:rsidR="00D653E5">
        <w:rPr>
          <w:rFonts w:ascii="Tahoma" w:hAnsi="Tahoma"/>
        </w:rPr>
        <w:t xml:space="preserve"> świadczących pracę. Pracownik </w:t>
      </w:r>
      <w:r w:rsidR="009356B3">
        <w:rPr>
          <w:rFonts w:ascii="Tahoma" w:hAnsi="Tahoma"/>
        </w:rPr>
        <w:t>przebywający na urlopie macierzyńskim/ojcowskim/wychowawczym/bezpł</w:t>
      </w:r>
      <w:r w:rsidR="007E1B25">
        <w:rPr>
          <w:rFonts w:ascii="Tahoma" w:hAnsi="Tahoma"/>
        </w:rPr>
        <w:t xml:space="preserve">atnym nie </w:t>
      </w:r>
      <w:r w:rsidR="009356B3">
        <w:rPr>
          <w:rFonts w:ascii="Tahoma" w:hAnsi="Tahoma"/>
        </w:rPr>
        <w:t>spełnia tego warunku.</w:t>
      </w:r>
      <w:r w:rsidR="00D653E5">
        <w:rPr>
          <w:rFonts w:ascii="Tahoma" w:hAnsi="Tahoma"/>
        </w:rPr>
        <w:br/>
      </w:r>
      <w:r w:rsidR="009356B3">
        <w:rPr>
          <w:rFonts w:ascii="Tahoma" w:hAnsi="Tahoma"/>
          <w:b/>
        </w:rPr>
        <w:t>IV. Nabór wniosków o środki z KFS i sposób ich rozpatrywania</w:t>
      </w:r>
      <w:r w:rsidR="00E36EDC">
        <w:rPr>
          <w:rFonts w:ascii="Tahoma" w:hAnsi="Tahoma"/>
          <w:b/>
        </w:rPr>
        <w:br/>
      </w:r>
      <w:r w:rsidR="00E36EDC" w:rsidRPr="00E36EDC">
        <w:rPr>
          <w:rFonts w:ascii="Tahoma" w:hAnsi="Tahoma"/>
        </w:rPr>
        <w:t xml:space="preserve">1. </w:t>
      </w:r>
      <w:r w:rsidR="00657866">
        <w:rPr>
          <w:rFonts w:ascii="Tahoma" w:hAnsi="Tahoma"/>
        </w:rPr>
        <w:t>Urząd ogłasza nabór wniosków na tablicy informacyj</w:t>
      </w:r>
      <w:r w:rsidR="00E36EDC">
        <w:rPr>
          <w:rFonts w:ascii="Tahoma" w:hAnsi="Tahoma"/>
        </w:rPr>
        <w:t xml:space="preserve">nej w swojej siedzibie oraz na </w:t>
      </w:r>
      <w:r w:rsidR="00657866">
        <w:rPr>
          <w:rFonts w:ascii="Tahoma" w:hAnsi="Tahoma"/>
        </w:rPr>
        <w:t>stronie internetowej.</w:t>
      </w:r>
      <w:r w:rsidR="00E36EDC">
        <w:rPr>
          <w:rFonts w:ascii="Tahoma" w:hAnsi="Tahoma"/>
        </w:rPr>
        <w:br/>
        <w:t xml:space="preserve">2. </w:t>
      </w:r>
      <w:r w:rsidR="009356B3">
        <w:rPr>
          <w:rFonts w:ascii="Tahoma" w:hAnsi="Tahoma"/>
        </w:rPr>
        <w:t>Pracodawca zainteresowany uzyskaniem środków na fi</w:t>
      </w:r>
      <w:r w:rsidR="00E36EDC">
        <w:rPr>
          <w:rFonts w:ascii="Tahoma" w:hAnsi="Tahoma"/>
        </w:rPr>
        <w:t xml:space="preserve">nansowanie kosztów kształcenia </w:t>
      </w:r>
      <w:r w:rsidR="009356B3">
        <w:rPr>
          <w:rFonts w:ascii="Tahoma" w:hAnsi="Tahoma"/>
        </w:rPr>
        <w:t>ustawicznego pracowników i pracodawcy składa wniosek wraz załącznik</w:t>
      </w:r>
      <w:r w:rsidR="00E36EDC">
        <w:rPr>
          <w:rFonts w:ascii="Tahoma" w:hAnsi="Tahoma"/>
        </w:rPr>
        <w:t xml:space="preserve">ami w Urzędzie </w:t>
      </w:r>
      <w:r w:rsidR="009356B3">
        <w:rPr>
          <w:rFonts w:ascii="Tahoma" w:hAnsi="Tahoma"/>
        </w:rPr>
        <w:t>właściwym ze względu na siedzibę pracodawcy albo mie</w:t>
      </w:r>
      <w:r w:rsidR="00E36EDC">
        <w:rPr>
          <w:rFonts w:ascii="Tahoma" w:hAnsi="Tahoma"/>
        </w:rPr>
        <w:t xml:space="preserve">jsce prowadzenia działalności, po </w:t>
      </w:r>
      <w:r w:rsidR="009356B3">
        <w:rPr>
          <w:rFonts w:ascii="Tahoma" w:hAnsi="Tahoma"/>
        </w:rPr>
        <w:t>ogłoszeniu przez Urząd naboru wniosków.</w:t>
      </w:r>
      <w:r w:rsidR="00E36EDC">
        <w:rPr>
          <w:rFonts w:ascii="Tahoma" w:hAnsi="Tahoma"/>
        </w:rPr>
        <w:br/>
      </w:r>
      <w:r w:rsidR="00657866">
        <w:rPr>
          <w:rFonts w:ascii="Tahoma" w:hAnsi="Tahoma"/>
        </w:rPr>
        <w:lastRenderedPageBreak/>
        <w:t>3.</w:t>
      </w:r>
      <w:r w:rsidR="00E36EDC">
        <w:rPr>
          <w:rFonts w:ascii="Tahoma" w:hAnsi="Tahoma"/>
        </w:rPr>
        <w:t xml:space="preserve"> </w:t>
      </w:r>
      <w:r w:rsidR="00657866">
        <w:rPr>
          <w:rFonts w:ascii="Tahoma" w:hAnsi="Tahoma" w:cs="Times New Roman"/>
        </w:rPr>
        <w:t>Wniosek należy złożyć w ogłoszonym przez Urząd terminie naboru.</w:t>
      </w:r>
      <w:r w:rsidR="00E36EDC">
        <w:rPr>
          <w:rFonts w:ascii="Tahoma" w:hAnsi="Tahoma" w:cs="Times New Roman"/>
        </w:rPr>
        <w:br/>
        <w:t xml:space="preserve">4. </w:t>
      </w:r>
      <w:r w:rsidR="00657866">
        <w:rPr>
          <w:rFonts w:ascii="Tahoma" w:hAnsi="Tahoma" w:cs="Times New Roman"/>
        </w:rPr>
        <w:t>Wnioski składane poza wyznaczonymi terminami nie będą podlegały rozpatrzeniu.</w:t>
      </w:r>
      <w:r w:rsidR="00E36EDC">
        <w:rPr>
          <w:rFonts w:ascii="Tahoma" w:hAnsi="Tahoma" w:cs="Times New Roman"/>
        </w:rPr>
        <w:br/>
      </w:r>
      <w:r w:rsidR="00657866">
        <w:rPr>
          <w:rFonts w:ascii="Tahoma" w:hAnsi="Tahoma"/>
        </w:rPr>
        <w:t>5</w:t>
      </w:r>
      <w:r w:rsidR="009356B3">
        <w:rPr>
          <w:rFonts w:ascii="Tahoma" w:hAnsi="Tahoma"/>
        </w:rPr>
        <w:t>.</w:t>
      </w:r>
      <w:r w:rsidR="00E36EDC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Nabór wniosków jest powtarzany do czasu wyczerpania środków z KFS.</w:t>
      </w:r>
      <w:r w:rsidR="00E36EDC">
        <w:rPr>
          <w:rFonts w:ascii="Tahoma" w:hAnsi="Tahoma"/>
        </w:rPr>
        <w:br/>
      </w:r>
      <w:r w:rsidR="00657866">
        <w:rPr>
          <w:rFonts w:ascii="Tahoma" w:hAnsi="Tahoma"/>
        </w:rPr>
        <w:t>6</w:t>
      </w:r>
      <w:r w:rsidR="009356B3">
        <w:rPr>
          <w:rFonts w:ascii="Tahoma" w:hAnsi="Tahoma"/>
        </w:rPr>
        <w:t>.</w:t>
      </w:r>
      <w:r w:rsidR="00E36EDC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Wypełniony wniosek wraz z załącznikami można złożyć</w:t>
      </w:r>
      <w:proofErr w:type="gramStart"/>
      <w:r w:rsidR="009356B3">
        <w:rPr>
          <w:rFonts w:ascii="Tahoma" w:hAnsi="Tahoma"/>
        </w:rPr>
        <w:t>: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1) osobiście</w:t>
      </w:r>
      <w:proofErr w:type="gramEnd"/>
      <w:r w:rsidR="009356B3">
        <w:rPr>
          <w:rFonts w:ascii="Tahoma" w:hAnsi="Tahoma"/>
          <w:b/>
        </w:rPr>
        <w:t xml:space="preserve"> </w:t>
      </w:r>
      <w:r w:rsidR="009356B3">
        <w:rPr>
          <w:rFonts w:ascii="Tahoma" w:hAnsi="Tahoma"/>
        </w:rPr>
        <w:t>w sekretariacie siedziby Urzędu lub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 xml:space="preserve">2) </w:t>
      </w:r>
      <w:r w:rsidR="009356B3" w:rsidRPr="00570356">
        <w:rPr>
          <w:rFonts w:ascii="Tahoma" w:hAnsi="Tahoma"/>
        </w:rPr>
        <w:t>z</w:t>
      </w:r>
      <w:r w:rsidR="009356B3">
        <w:rPr>
          <w:rFonts w:ascii="Tahoma" w:hAnsi="Tahoma"/>
        </w:rPr>
        <w:t>a pośrednictwem ope</w:t>
      </w:r>
      <w:r w:rsidR="00570356">
        <w:rPr>
          <w:rFonts w:ascii="Tahoma" w:hAnsi="Tahoma"/>
        </w:rPr>
        <w:t xml:space="preserve">ratora pocztowego, kuriera (decyduje data </w:t>
      </w:r>
      <w:r w:rsidR="009356B3">
        <w:rPr>
          <w:rFonts w:ascii="Tahoma" w:hAnsi="Tahoma"/>
        </w:rPr>
        <w:t>wpływu wniosku do Urzędu) lub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 xml:space="preserve">3) drogą elektroniczną, z zastrzeżeniem pkt </w:t>
      </w:r>
      <w:r w:rsidR="00EE2F19">
        <w:rPr>
          <w:rFonts w:ascii="Tahoma" w:hAnsi="Tahoma"/>
        </w:rPr>
        <w:t>7</w:t>
      </w:r>
      <w:r w:rsidR="00E36EDC">
        <w:rPr>
          <w:rFonts w:ascii="Tahoma" w:hAnsi="Tahoma"/>
        </w:rPr>
        <w:t>.</w:t>
      </w:r>
      <w:r w:rsidR="00E36EDC">
        <w:rPr>
          <w:rFonts w:ascii="Tahoma" w:hAnsi="Tahoma"/>
        </w:rPr>
        <w:br/>
      </w:r>
      <w:r w:rsidR="00657866">
        <w:rPr>
          <w:rFonts w:ascii="Tahoma" w:hAnsi="Tahoma"/>
        </w:rPr>
        <w:t>7</w:t>
      </w:r>
      <w:r w:rsidR="00E36EDC">
        <w:rPr>
          <w:rFonts w:ascii="Tahoma" w:hAnsi="Tahoma"/>
        </w:rPr>
        <w:t xml:space="preserve">. </w:t>
      </w:r>
      <w:r w:rsidR="009356B3">
        <w:rPr>
          <w:rFonts w:ascii="Tahoma" w:hAnsi="Tahoma"/>
        </w:rPr>
        <w:t>Wniosek wraz załącznikami złożony w formie elektronicznej musi posiadać: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1) bezpieczny podpis elektroniczny weryfikowany za pomocą ważnego certyfikatu z zachowaniem zasad przewidzianych w przepisach o podpisie elektronicznym,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2) podpis potwierdzony profilem zaufanym elektronicznej platformy usług administracji publicznej.</w:t>
      </w:r>
      <w:r w:rsidR="00E36EDC">
        <w:rPr>
          <w:rFonts w:ascii="Tahoma" w:hAnsi="Tahoma"/>
        </w:rPr>
        <w:br/>
      </w:r>
      <w:r w:rsidR="00657866">
        <w:rPr>
          <w:rFonts w:ascii="Tahoma" w:hAnsi="Tahoma"/>
        </w:rPr>
        <w:t>8</w:t>
      </w:r>
      <w:r w:rsidR="009356B3">
        <w:rPr>
          <w:rFonts w:ascii="Tahoma" w:hAnsi="Tahoma"/>
        </w:rPr>
        <w:t>.</w:t>
      </w:r>
      <w:r w:rsidR="00E36EDC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Obowiązujący wzór wniosku dostępny jest w termi</w:t>
      </w:r>
      <w:r w:rsidR="00AE5E0F">
        <w:rPr>
          <w:rFonts w:ascii="Tahoma" w:hAnsi="Tahoma"/>
        </w:rPr>
        <w:t xml:space="preserve">nie naboru, w siedzibie Urzędu </w:t>
      </w:r>
      <w:r w:rsidR="009356B3">
        <w:rPr>
          <w:rFonts w:ascii="Tahoma" w:hAnsi="Tahoma"/>
        </w:rPr>
        <w:t xml:space="preserve">oraz na stronie internetowej: </w:t>
      </w:r>
      <w:hyperlink r:id="rId6">
        <w:r w:rsidR="009356B3">
          <w:rPr>
            <w:rStyle w:val="czeinternetowe"/>
            <w:rFonts w:ascii="Tahoma" w:hAnsi="Tahoma"/>
          </w:rPr>
          <w:t>https://olkusz.praca.gov.pl</w:t>
        </w:r>
      </w:hyperlink>
      <w:r w:rsidR="00E36EDC">
        <w:rPr>
          <w:rStyle w:val="czeinternetowe"/>
          <w:rFonts w:ascii="Tahoma" w:hAnsi="Tahoma"/>
        </w:rPr>
        <w:br/>
      </w:r>
      <w:r w:rsidR="00657866">
        <w:rPr>
          <w:rFonts w:ascii="Tahoma" w:hAnsi="Tahoma"/>
        </w:rPr>
        <w:t>9</w:t>
      </w:r>
      <w:r w:rsidR="00BC242B">
        <w:rPr>
          <w:rFonts w:ascii="Tahoma" w:hAnsi="Tahoma"/>
        </w:rPr>
        <w:t>.</w:t>
      </w:r>
      <w:r w:rsidR="00E36EDC">
        <w:rPr>
          <w:rFonts w:ascii="Tahoma" w:hAnsi="Tahoma"/>
        </w:rPr>
        <w:t xml:space="preserve"> </w:t>
      </w:r>
      <w:r w:rsidR="00BC242B">
        <w:rPr>
          <w:rFonts w:ascii="Tahoma" w:hAnsi="Tahoma" w:cs="Times New Roman"/>
        </w:rPr>
        <w:t>Upoważniony p</w:t>
      </w:r>
      <w:r w:rsidR="009356B3">
        <w:rPr>
          <w:rFonts w:ascii="Tahoma" w:hAnsi="Tahoma" w:cs="Times New Roman"/>
        </w:rPr>
        <w:t xml:space="preserve">racownik dokonuje oceny formalnoprawnej wniosku polegającej na </w:t>
      </w:r>
      <w:r w:rsidR="00BC242B">
        <w:rPr>
          <w:rFonts w:ascii="Tahoma" w:hAnsi="Tahoma" w:cs="Times New Roman"/>
        </w:rPr>
        <w:t xml:space="preserve">sprawdzeniu </w:t>
      </w:r>
      <w:r w:rsidR="009356B3">
        <w:rPr>
          <w:rFonts w:ascii="Tahoma" w:hAnsi="Tahoma" w:cs="Times New Roman"/>
        </w:rPr>
        <w:t xml:space="preserve">kompletności wniosku, prawidłowości jego wypełnienia oraz weryfikacji </w:t>
      </w:r>
      <w:r w:rsidR="00BC242B">
        <w:rPr>
          <w:rFonts w:ascii="Tahoma" w:hAnsi="Tahoma" w:cs="Times New Roman"/>
        </w:rPr>
        <w:t xml:space="preserve">spełnienia </w:t>
      </w:r>
      <w:r w:rsidR="009356B3">
        <w:rPr>
          <w:rFonts w:ascii="Tahoma" w:hAnsi="Tahoma" w:cs="Times New Roman"/>
        </w:rPr>
        <w:t>warunków określonych przepisami prawa do ubiegania się</w:t>
      </w:r>
      <w:r w:rsidR="009356B3">
        <w:rPr>
          <w:rFonts w:ascii="Tahoma" w:eastAsia="Calibri" w:hAnsi="Tahoma" w:cs="Times New Roman"/>
        </w:rPr>
        <w:t xml:space="preserve"> </w:t>
      </w:r>
      <w:r w:rsidR="009356B3">
        <w:rPr>
          <w:rFonts w:ascii="Tahoma" w:hAnsi="Tahoma" w:cs="Times New Roman"/>
        </w:rPr>
        <w:t xml:space="preserve">o przyznanie </w:t>
      </w:r>
      <w:r w:rsidR="00BC242B">
        <w:rPr>
          <w:rFonts w:ascii="Tahoma" w:hAnsi="Tahoma" w:cs="Times New Roman"/>
        </w:rPr>
        <w:t xml:space="preserve">środków z </w:t>
      </w:r>
      <w:r w:rsidR="009356B3">
        <w:rPr>
          <w:rFonts w:ascii="Tahoma" w:hAnsi="Tahoma" w:cs="Times New Roman"/>
        </w:rPr>
        <w:t xml:space="preserve">Krajowego Funduszu Szkoleniowego oraz niniejszymi Zasadami, według </w:t>
      </w:r>
      <w:r w:rsidR="00BC242B">
        <w:rPr>
          <w:rFonts w:ascii="Tahoma" w:hAnsi="Tahoma" w:cs="Times New Roman"/>
        </w:rPr>
        <w:t xml:space="preserve">kryteriów </w:t>
      </w:r>
      <w:r w:rsidR="009356B3">
        <w:rPr>
          <w:rFonts w:ascii="Tahoma" w:hAnsi="Tahoma" w:cs="Times New Roman"/>
        </w:rPr>
        <w:t xml:space="preserve">zawartych w „Karcie oceny formalnoprawnej wniosku pracodawcy o przyznanie </w:t>
      </w:r>
      <w:r w:rsidR="00BC242B">
        <w:rPr>
          <w:rFonts w:ascii="Tahoma" w:hAnsi="Tahoma" w:cs="Times New Roman"/>
        </w:rPr>
        <w:t xml:space="preserve">środków </w:t>
      </w:r>
      <w:r w:rsidR="009356B3">
        <w:rPr>
          <w:rFonts w:ascii="Tahoma" w:hAnsi="Tahoma" w:cs="Times New Roman"/>
        </w:rPr>
        <w:t xml:space="preserve">Krajowego Funduszu Szkoleniowego na finansowanie kosztów kształcenia </w:t>
      </w:r>
      <w:r w:rsidR="00AE5E0F">
        <w:rPr>
          <w:rFonts w:ascii="Tahoma" w:hAnsi="Tahoma" w:cs="Times New Roman"/>
        </w:rPr>
        <w:t xml:space="preserve">ustawicznego”, </w:t>
      </w:r>
      <w:r w:rsidR="009356B3">
        <w:rPr>
          <w:rFonts w:ascii="Tahoma" w:hAnsi="Tahoma" w:cs="Times New Roman"/>
        </w:rPr>
        <w:t>stanowiącej Załącznik nr 1 do niniejszych Zasad.</w:t>
      </w:r>
      <w:r w:rsidR="00E36EDC">
        <w:rPr>
          <w:rFonts w:ascii="Tahoma" w:hAnsi="Tahoma" w:cs="Times New Roman"/>
        </w:rPr>
        <w:br/>
      </w:r>
      <w:r w:rsidR="00657866">
        <w:rPr>
          <w:rFonts w:ascii="Tahoma" w:hAnsi="Tahoma" w:cs="Times New Roman"/>
        </w:rPr>
        <w:t>10</w:t>
      </w:r>
      <w:r w:rsidR="00E36EDC">
        <w:rPr>
          <w:rFonts w:ascii="Tahoma" w:hAnsi="Tahoma" w:cs="Times New Roman"/>
        </w:rPr>
        <w:t xml:space="preserve">. </w:t>
      </w:r>
      <w:r w:rsidR="00BC242B">
        <w:rPr>
          <w:rFonts w:ascii="Tahoma" w:hAnsi="Tahoma"/>
        </w:rPr>
        <w:t>W przypadku, gdy wniosek pracodawcy jest nieprawi</w:t>
      </w:r>
      <w:r w:rsidR="00E36EDC">
        <w:rPr>
          <w:rFonts w:ascii="Tahoma" w:hAnsi="Tahoma"/>
        </w:rPr>
        <w:t xml:space="preserve">dłowo wypełniony, wyznacza się </w:t>
      </w:r>
      <w:r w:rsidR="00BC242B">
        <w:rPr>
          <w:rFonts w:ascii="Tahoma" w:hAnsi="Tahoma"/>
        </w:rPr>
        <w:t>pracodawcy termin nie krótszy niż 7 dni i nie dłuższy niż 14 dni do jego poprawienia.</w:t>
      </w:r>
      <w:r w:rsidR="00E36EDC">
        <w:rPr>
          <w:rFonts w:ascii="Tahoma" w:hAnsi="Tahoma"/>
        </w:rPr>
        <w:br/>
      </w:r>
      <w:r w:rsidR="00657866">
        <w:rPr>
          <w:rFonts w:ascii="Tahoma" w:hAnsi="Tahoma" w:cs="Times New Roman"/>
        </w:rPr>
        <w:t>11</w:t>
      </w:r>
      <w:r w:rsidR="00E36EDC">
        <w:rPr>
          <w:rFonts w:ascii="Tahoma" w:hAnsi="Tahoma" w:cs="Times New Roman"/>
        </w:rPr>
        <w:t xml:space="preserve">. </w:t>
      </w:r>
      <w:r w:rsidR="009356B3">
        <w:rPr>
          <w:rFonts w:ascii="Tahoma" w:hAnsi="Tahoma" w:cs="Times New Roman"/>
        </w:rPr>
        <w:t>W</w:t>
      </w:r>
      <w:r w:rsidR="009356B3">
        <w:rPr>
          <w:rFonts w:ascii="Tahoma" w:hAnsi="Tahoma"/>
        </w:rPr>
        <w:t>niosek</w:t>
      </w:r>
      <w:r w:rsidR="00217FDA">
        <w:rPr>
          <w:rFonts w:ascii="Tahoma" w:hAnsi="Tahoma"/>
        </w:rPr>
        <w:t xml:space="preserve"> pozostawia się bez rozpoznania, </w:t>
      </w:r>
      <w:r w:rsidR="009356B3">
        <w:rPr>
          <w:rFonts w:ascii="Tahoma" w:hAnsi="Tahoma"/>
        </w:rPr>
        <w:t>o czym informu</w:t>
      </w:r>
      <w:r w:rsidR="00E36EDC">
        <w:rPr>
          <w:rFonts w:ascii="Tahoma" w:hAnsi="Tahoma"/>
        </w:rPr>
        <w:t xml:space="preserve">je się pracodawcę na piśmie, w </w:t>
      </w:r>
      <w:r w:rsidR="009356B3">
        <w:rPr>
          <w:rFonts w:ascii="Tahoma" w:hAnsi="Tahoma"/>
        </w:rPr>
        <w:t>przypadku</w:t>
      </w:r>
      <w:proofErr w:type="gramStart"/>
      <w:r w:rsidR="009356B3">
        <w:rPr>
          <w:rFonts w:ascii="Tahoma" w:hAnsi="Tahoma"/>
        </w:rPr>
        <w:t>: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1) niepoprawienia</w:t>
      </w:r>
      <w:proofErr w:type="gramEnd"/>
      <w:r w:rsidR="009356B3">
        <w:rPr>
          <w:rFonts w:ascii="Tahoma" w:hAnsi="Tahoma"/>
        </w:rPr>
        <w:t xml:space="preserve"> wniosku we wskazanym przez Urząd terminie lub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2) niedołączenia wymaganych załączników, tj.: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 xml:space="preserve">a) zaświadczenia lub oświadczenie o pomocy de </w:t>
      </w:r>
      <w:proofErr w:type="spellStart"/>
      <w:r w:rsidR="009356B3">
        <w:rPr>
          <w:rFonts w:ascii="Tahoma" w:hAnsi="Tahoma"/>
        </w:rPr>
        <w:t>minimis</w:t>
      </w:r>
      <w:proofErr w:type="spellEnd"/>
      <w:r w:rsidR="009356B3">
        <w:rPr>
          <w:rFonts w:ascii="Tahoma" w:hAnsi="Tahoma"/>
        </w:rPr>
        <w:t>, w zakresie, o którym mowa w art. 37 ust. 1 i ust. 2 pkt. 1 i 2 ustawy z dnia 30 kw</w:t>
      </w:r>
      <w:r w:rsidR="00E36EDC">
        <w:rPr>
          <w:rFonts w:ascii="Tahoma" w:hAnsi="Tahoma"/>
        </w:rPr>
        <w:t xml:space="preserve">ietnia 2004r. o postępowaniu w </w:t>
      </w:r>
      <w:r w:rsidR="009356B3">
        <w:rPr>
          <w:rFonts w:ascii="Tahoma" w:hAnsi="Tahoma"/>
        </w:rPr>
        <w:t>sprawach dotyczących pomocy publicznej,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b) informacje określone w przepisach wydanych na podstawie art. 37</w:t>
      </w:r>
      <w:r w:rsidR="00EE2F19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ust. 2a ustawy z dnia 30 kwietnia2004r. o postępowaniu w prawach dotyczących pomocy publicznej.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 xml:space="preserve">c) kopii dokumentu potwierdzającego oznaczenie formy prawnej prowadzonej działalności 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- w przypadku braku wpisu do Krajowego Rejestru Sądow</w:t>
      </w:r>
      <w:r w:rsidR="00E36EDC">
        <w:rPr>
          <w:rFonts w:ascii="Tahoma" w:hAnsi="Tahoma"/>
        </w:rPr>
        <w:t xml:space="preserve">ego lub Centralnej Ewidencji i </w:t>
      </w:r>
      <w:r w:rsidR="009356B3">
        <w:rPr>
          <w:rFonts w:ascii="Tahoma" w:hAnsi="Tahoma"/>
        </w:rPr>
        <w:t>Inform</w:t>
      </w:r>
      <w:r w:rsidR="00171AFB">
        <w:rPr>
          <w:rFonts w:ascii="Tahoma" w:hAnsi="Tahoma"/>
        </w:rPr>
        <w:t xml:space="preserve">acji o </w:t>
      </w:r>
      <w:r w:rsidR="009356B3">
        <w:rPr>
          <w:rFonts w:ascii="Tahoma" w:hAnsi="Tahoma"/>
        </w:rPr>
        <w:t>Działalności Gospodarczej</w:t>
      </w:r>
      <w:proofErr w:type="gramStart"/>
      <w:r w:rsidR="009356B3">
        <w:rPr>
          <w:rFonts w:ascii="Tahoma" w:hAnsi="Tahoma"/>
        </w:rPr>
        <w:t>,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d</w:t>
      </w:r>
      <w:proofErr w:type="gramEnd"/>
      <w:r w:rsidR="009356B3">
        <w:rPr>
          <w:rFonts w:ascii="Tahoma" w:hAnsi="Tahoma"/>
        </w:rPr>
        <w:t>) programu kształcenia ustawicznego lub zakres egzaminu,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e) wzoru dokumentu potwierdzającego kompetencje nabyte przez uczestników,</w:t>
      </w:r>
      <w:r w:rsidR="00E36EDC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wystawianego przez realizatora usługi kształcenia ustaw</w:t>
      </w:r>
      <w:r w:rsidR="00E36EDC">
        <w:rPr>
          <w:rFonts w:ascii="Tahoma" w:hAnsi="Tahoma"/>
        </w:rPr>
        <w:t xml:space="preserve">icznego, o ile nie wynika on z </w:t>
      </w:r>
      <w:r w:rsidR="009356B3">
        <w:rPr>
          <w:rFonts w:ascii="Tahoma" w:hAnsi="Tahoma"/>
        </w:rPr>
        <w:t xml:space="preserve">przepisów powszechnie </w:t>
      </w:r>
      <w:r w:rsidR="009356B3">
        <w:rPr>
          <w:rFonts w:ascii="Tahoma" w:hAnsi="Tahoma"/>
        </w:rPr>
        <w:lastRenderedPageBreak/>
        <w:t>obowiązujących.</w:t>
      </w:r>
      <w:r w:rsidR="00E36EDC">
        <w:rPr>
          <w:rFonts w:ascii="Tahoma" w:hAnsi="Tahoma"/>
        </w:rPr>
        <w:br/>
      </w:r>
      <w:r w:rsidR="009356B3">
        <w:rPr>
          <w:rFonts w:ascii="Tahoma" w:hAnsi="Tahoma"/>
        </w:rPr>
        <w:t>1</w:t>
      </w:r>
      <w:r w:rsidR="00657866">
        <w:rPr>
          <w:rFonts w:ascii="Tahoma" w:hAnsi="Tahoma"/>
        </w:rPr>
        <w:t>2</w:t>
      </w:r>
      <w:r w:rsidR="00607EBA">
        <w:rPr>
          <w:rFonts w:ascii="Tahoma" w:hAnsi="Tahoma"/>
        </w:rPr>
        <w:t>.</w:t>
      </w:r>
      <w:r w:rsidR="00E36EDC">
        <w:rPr>
          <w:rFonts w:ascii="Tahoma" w:hAnsi="Tahoma"/>
        </w:rPr>
        <w:t xml:space="preserve"> </w:t>
      </w:r>
      <w:r w:rsidR="009356B3">
        <w:rPr>
          <w:rFonts w:ascii="Tahoma" w:hAnsi="Tahoma" w:cs="Times New Roman"/>
        </w:rPr>
        <w:t>Wniosek kompletny i prawidłowo sporządzony, spełni</w:t>
      </w:r>
      <w:r w:rsidR="00DC621E">
        <w:rPr>
          <w:rFonts w:ascii="Tahoma" w:hAnsi="Tahoma" w:cs="Times New Roman"/>
        </w:rPr>
        <w:t xml:space="preserve">ający wszystkie kryteria oceny </w:t>
      </w:r>
      <w:r w:rsidR="009356B3">
        <w:rPr>
          <w:rFonts w:ascii="Tahoma" w:hAnsi="Tahoma" w:cs="Times New Roman"/>
        </w:rPr>
        <w:t>formalnoprawnej podlega ocenie merytorycznej, któr</w:t>
      </w:r>
      <w:r w:rsidR="00DC621E">
        <w:rPr>
          <w:rFonts w:ascii="Tahoma" w:hAnsi="Tahoma" w:cs="Times New Roman"/>
        </w:rPr>
        <w:t xml:space="preserve">a dokonywana jest na podstawie </w:t>
      </w:r>
      <w:r w:rsidR="007E1B25">
        <w:rPr>
          <w:rFonts w:ascii="Tahoma" w:hAnsi="Tahoma" w:cs="Times New Roman"/>
        </w:rPr>
        <w:t xml:space="preserve">kryteriów określonych w </w:t>
      </w:r>
      <w:r w:rsidR="009356B3">
        <w:rPr>
          <w:rFonts w:ascii="Tahoma" w:hAnsi="Tahoma" w:cs="Times New Roman"/>
        </w:rPr>
        <w:t>Karcie oceny merytorycznej w</w:t>
      </w:r>
      <w:r w:rsidR="00DC621E">
        <w:rPr>
          <w:rFonts w:ascii="Tahoma" w:hAnsi="Tahoma" w:cs="Times New Roman"/>
        </w:rPr>
        <w:t xml:space="preserve">niosku pracodawcy o przyznanie </w:t>
      </w:r>
      <w:r w:rsidR="009356B3">
        <w:rPr>
          <w:rFonts w:ascii="Tahoma" w:hAnsi="Tahoma" w:cs="Times New Roman"/>
        </w:rPr>
        <w:t>środków z Krajowego Funduszu Szkoleniowego na fi</w:t>
      </w:r>
      <w:r w:rsidR="00DC621E">
        <w:rPr>
          <w:rFonts w:ascii="Tahoma" w:hAnsi="Tahoma" w:cs="Times New Roman"/>
        </w:rPr>
        <w:t>nansowanie kosztów kształcenia ustawicznego</w:t>
      </w:r>
      <w:r w:rsidR="007E1B25">
        <w:rPr>
          <w:rFonts w:ascii="Tahoma" w:hAnsi="Tahoma" w:cs="Times New Roman"/>
        </w:rPr>
        <w:t xml:space="preserve">, </w:t>
      </w:r>
      <w:r w:rsidR="009356B3">
        <w:rPr>
          <w:rFonts w:ascii="Tahoma" w:hAnsi="Tahoma" w:cs="Times New Roman"/>
        </w:rPr>
        <w:t>stanowiącej Załącznik nr 2 do niniejszych Zasad.</w:t>
      </w:r>
      <w:r w:rsidR="00171AFB">
        <w:rPr>
          <w:rFonts w:ascii="Tahoma" w:hAnsi="Tahoma" w:cs="Times New Roman"/>
        </w:rPr>
        <w:t xml:space="preserve"> </w:t>
      </w:r>
      <w:r w:rsidR="0070200F">
        <w:rPr>
          <w:rFonts w:ascii="Tahoma" w:hAnsi="Tahoma" w:cs="Times New Roman"/>
        </w:rPr>
        <w:t>Oceny merytorycznej</w:t>
      </w:r>
      <w:r w:rsidR="00DC621E">
        <w:rPr>
          <w:rFonts w:ascii="Tahoma" w:hAnsi="Tahoma" w:cs="Times New Roman"/>
        </w:rPr>
        <w:t xml:space="preserve"> </w:t>
      </w:r>
      <w:r w:rsidR="0070200F">
        <w:rPr>
          <w:rFonts w:ascii="Tahoma" w:hAnsi="Tahoma" w:cs="Times New Roman"/>
        </w:rPr>
        <w:t>wniosku dokonuje Dyrektor, Kierownik</w:t>
      </w:r>
      <w:r w:rsidR="00DC621E">
        <w:rPr>
          <w:rFonts w:ascii="Tahoma" w:hAnsi="Tahoma" w:cs="Times New Roman"/>
        </w:rPr>
        <w:t xml:space="preserve"> Centrum Aktywizacji Zawodowej </w:t>
      </w:r>
      <w:r w:rsidR="0070200F">
        <w:rPr>
          <w:rFonts w:ascii="Tahoma" w:hAnsi="Tahoma" w:cs="Times New Roman"/>
        </w:rPr>
        <w:t xml:space="preserve">oraz Kierownik </w:t>
      </w:r>
      <w:r w:rsidR="00DC621E">
        <w:rPr>
          <w:rFonts w:ascii="Tahoma" w:hAnsi="Tahoma" w:cs="Times New Roman"/>
        </w:rPr>
        <w:t>Działu P</w:t>
      </w:r>
      <w:r w:rsidR="0070200F">
        <w:rPr>
          <w:rFonts w:ascii="Tahoma" w:hAnsi="Tahoma" w:cs="Times New Roman"/>
        </w:rPr>
        <w:t>o</w:t>
      </w:r>
      <w:r w:rsidR="00DC621E">
        <w:rPr>
          <w:rFonts w:ascii="Tahoma" w:hAnsi="Tahoma" w:cs="Times New Roman"/>
        </w:rPr>
        <w:t>radnictwa Zawodowego i Szkoleń.</w:t>
      </w:r>
      <w:r w:rsidR="00DC621E">
        <w:rPr>
          <w:rFonts w:ascii="Tahoma" w:hAnsi="Tahoma" w:cs="Times New Roman"/>
        </w:rPr>
        <w:br/>
      </w:r>
      <w:r w:rsidR="006E6963">
        <w:rPr>
          <w:rFonts w:ascii="Tahoma" w:hAnsi="Tahoma" w:cs="Times New Roman"/>
        </w:rPr>
        <w:t>1</w:t>
      </w:r>
      <w:r w:rsidR="00657866">
        <w:rPr>
          <w:rFonts w:ascii="Tahoma" w:hAnsi="Tahoma" w:cs="Times New Roman"/>
        </w:rPr>
        <w:t>3</w:t>
      </w:r>
      <w:r w:rsidR="00DC621E">
        <w:rPr>
          <w:rFonts w:ascii="Tahoma" w:hAnsi="Tahoma" w:cs="Times New Roman"/>
        </w:rPr>
        <w:t xml:space="preserve">. </w:t>
      </w:r>
      <w:r w:rsidR="009356B3">
        <w:rPr>
          <w:rFonts w:ascii="Tahoma" w:hAnsi="Tahoma" w:cs="Times New Roman"/>
        </w:rPr>
        <w:t>Przy ocenie merytorycznej</w:t>
      </w:r>
      <w:r w:rsidR="009356B3">
        <w:rPr>
          <w:rFonts w:ascii="Tahoma" w:eastAsia="Times New Roman" w:hAnsi="Tahoma" w:cs="Times New Roman"/>
          <w:lang w:eastAsia="pl-PL"/>
        </w:rPr>
        <w:t xml:space="preserve"> wniosku </w:t>
      </w:r>
      <w:r w:rsidR="009356B3">
        <w:rPr>
          <w:rFonts w:ascii="Tahoma" w:hAnsi="Tahoma" w:cs="Times New Roman"/>
        </w:rPr>
        <w:t>uwzględnia się</w:t>
      </w:r>
      <w:proofErr w:type="gramStart"/>
      <w:r w:rsidR="009356B3">
        <w:rPr>
          <w:rFonts w:ascii="Tahoma" w:hAnsi="Tahoma" w:cs="Times New Roman"/>
        </w:rPr>
        <w:t>:</w:t>
      </w:r>
      <w:r w:rsidR="00DC621E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 xml:space="preserve">1) </w:t>
      </w:r>
      <w:r w:rsidR="009356B3">
        <w:rPr>
          <w:rFonts w:ascii="Tahoma" w:hAnsi="Tahoma"/>
        </w:rPr>
        <w:t>zgodność</w:t>
      </w:r>
      <w:proofErr w:type="gramEnd"/>
      <w:r w:rsidR="009356B3">
        <w:rPr>
          <w:rFonts w:ascii="Tahoma" w:hAnsi="Tahoma"/>
        </w:rPr>
        <w:t xml:space="preserve"> kompetencji nabywanych przez uczestni</w:t>
      </w:r>
      <w:r w:rsidR="00DC621E">
        <w:rPr>
          <w:rFonts w:ascii="Tahoma" w:hAnsi="Tahoma"/>
        </w:rPr>
        <w:t xml:space="preserve">ków kształcenia ustawicznego z </w:t>
      </w:r>
      <w:r w:rsidR="009356B3">
        <w:rPr>
          <w:rFonts w:ascii="Tahoma" w:hAnsi="Tahoma"/>
        </w:rPr>
        <w:t>potrzebami lokalnego lub regionalnego rynku pracy,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 xml:space="preserve">2) koszty usługi kształcenia ustawicznego wskazanej do </w:t>
      </w:r>
      <w:r w:rsidR="00217FDA">
        <w:rPr>
          <w:rFonts w:ascii="Tahoma" w:hAnsi="Tahoma"/>
        </w:rPr>
        <w:t xml:space="preserve">sfinansowania ze środków KFS w </w:t>
      </w:r>
      <w:r w:rsidR="009356B3">
        <w:rPr>
          <w:rFonts w:ascii="Tahoma" w:hAnsi="Tahoma"/>
        </w:rPr>
        <w:t>porównaniu z kosztami podobnych usług dostępnych na rynku,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>3) posiadanie przez realizatora usługi kształcenia ustawi</w:t>
      </w:r>
      <w:r w:rsidR="00217FDA">
        <w:rPr>
          <w:rFonts w:ascii="Tahoma" w:hAnsi="Tahoma"/>
        </w:rPr>
        <w:t xml:space="preserve">cznego finansowanej ze środków </w:t>
      </w:r>
      <w:r w:rsidR="009356B3">
        <w:rPr>
          <w:rFonts w:ascii="Tahoma" w:hAnsi="Tahoma"/>
        </w:rPr>
        <w:t>KFS certyfikatów jakości oferowanych usług kształcen</w:t>
      </w:r>
      <w:r w:rsidR="00DC621E">
        <w:rPr>
          <w:rFonts w:ascii="Tahoma" w:hAnsi="Tahoma"/>
        </w:rPr>
        <w:t xml:space="preserve">ia ustawicznego np. certyfikat </w:t>
      </w:r>
      <w:r w:rsidR="009356B3">
        <w:rPr>
          <w:rFonts w:ascii="Tahoma" w:hAnsi="Tahoma"/>
        </w:rPr>
        <w:t>jakości usług (ISO) lub akredytacja Kuratora Oświaty w za</w:t>
      </w:r>
      <w:r w:rsidR="00AE5E0F">
        <w:rPr>
          <w:rFonts w:ascii="Tahoma" w:hAnsi="Tahoma"/>
        </w:rPr>
        <w:t xml:space="preserve">kresie szkoleń finansowanych z </w:t>
      </w:r>
      <w:r w:rsidR="009356B3">
        <w:rPr>
          <w:rFonts w:ascii="Tahoma" w:hAnsi="Tahoma"/>
        </w:rPr>
        <w:t>KFS lub inny znak jakości,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 xml:space="preserve">4) w przypadku kursów </w:t>
      </w:r>
      <w:r w:rsidR="00217FDA">
        <w:rPr>
          <w:rFonts w:ascii="Tahoma" w:hAnsi="Tahoma"/>
        </w:rPr>
        <w:t xml:space="preserve">– posiadanie przez realizatora </w:t>
      </w:r>
      <w:r w:rsidR="009356B3">
        <w:rPr>
          <w:rFonts w:ascii="Tahoma" w:hAnsi="Tahoma"/>
        </w:rPr>
        <w:t>u</w:t>
      </w:r>
      <w:r w:rsidR="00DC621E">
        <w:rPr>
          <w:rFonts w:ascii="Tahoma" w:hAnsi="Tahoma"/>
        </w:rPr>
        <w:t xml:space="preserve">sługi kształcenia ustawicznego </w:t>
      </w:r>
      <w:r w:rsidR="009356B3">
        <w:rPr>
          <w:rFonts w:ascii="Tahoma" w:hAnsi="Tahoma"/>
        </w:rPr>
        <w:t>dokumentu, na podstawie którego prowadzi on</w:t>
      </w:r>
      <w:r w:rsidR="00DC621E">
        <w:rPr>
          <w:rFonts w:ascii="Tahoma" w:hAnsi="Tahoma"/>
        </w:rPr>
        <w:t xml:space="preserve"> pozaszkolne formy kształcenia </w:t>
      </w:r>
      <w:r w:rsidR="009356B3">
        <w:rPr>
          <w:rFonts w:ascii="Tahoma" w:hAnsi="Tahoma"/>
        </w:rPr>
        <w:t>ustawicznego,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 xml:space="preserve">5) plany dotyczące dalszego zatrudnienia osób, </w:t>
      </w:r>
      <w:r w:rsidR="00DC621E">
        <w:rPr>
          <w:rFonts w:ascii="Tahoma" w:hAnsi="Tahoma"/>
        </w:rPr>
        <w:t xml:space="preserve">które będą objęte kształceniem </w:t>
      </w:r>
      <w:r w:rsidR="009356B3">
        <w:rPr>
          <w:rFonts w:ascii="Tahoma" w:hAnsi="Tahoma"/>
        </w:rPr>
        <w:t>ustawicznym finansowanym ze środków KFS</w:t>
      </w:r>
      <w:proofErr w:type="gramStart"/>
      <w:r w:rsidR="009356B3">
        <w:rPr>
          <w:rFonts w:ascii="Tahoma" w:hAnsi="Tahoma"/>
        </w:rPr>
        <w:t>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>6) możliwość</w:t>
      </w:r>
      <w:proofErr w:type="gramEnd"/>
      <w:r w:rsidR="009356B3">
        <w:rPr>
          <w:rFonts w:ascii="Tahoma" w:hAnsi="Tahoma"/>
        </w:rPr>
        <w:t xml:space="preserve"> sfinansowania ze środków KFS dzi</w:t>
      </w:r>
      <w:r w:rsidR="00DC621E">
        <w:rPr>
          <w:rFonts w:ascii="Tahoma" w:hAnsi="Tahoma"/>
        </w:rPr>
        <w:t xml:space="preserve">ałań określonych we wniosku, z </w:t>
      </w:r>
      <w:r w:rsidR="009356B3">
        <w:rPr>
          <w:rFonts w:ascii="Tahoma" w:hAnsi="Tahoma"/>
        </w:rPr>
        <w:t>uwzględnieniem limitów, o których mowa w art. 109 ust. 2k i 2m ustawy,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>7) korzystanie przez pracodawcę ze środ</w:t>
      </w:r>
      <w:r w:rsidR="00217FDA">
        <w:rPr>
          <w:rFonts w:ascii="Tahoma" w:hAnsi="Tahoma"/>
        </w:rPr>
        <w:t xml:space="preserve">ków KFS w roku bieżącym i/lub </w:t>
      </w:r>
      <w:r w:rsidR="00DC621E">
        <w:rPr>
          <w:rFonts w:ascii="Tahoma" w:hAnsi="Tahoma"/>
        </w:rPr>
        <w:t xml:space="preserve">dwóch </w:t>
      </w:r>
      <w:r w:rsidR="009356B3">
        <w:rPr>
          <w:rFonts w:ascii="Tahoma" w:hAnsi="Tahoma"/>
        </w:rPr>
        <w:t>poprzednich latach,</w:t>
      </w:r>
      <w:r w:rsidR="00DC621E">
        <w:rPr>
          <w:rFonts w:ascii="Tahoma" w:hAnsi="Tahoma"/>
        </w:rPr>
        <w:br/>
      </w:r>
      <w:r w:rsidR="009356B3">
        <w:rPr>
          <w:rFonts w:ascii="Tahoma" w:hAnsi="Tahoma"/>
        </w:rPr>
        <w:t>8) okres działalności Pracodawcy.</w:t>
      </w:r>
      <w:r w:rsidR="00DC621E">
        <w:rPr>
          <w:rFonts w:ascii="Tahoma" w:hAnsi="Tahoma"/>
        </w:rPr>
        <w:br/>
      </w:r>
      <w:r w:rsidR="006543EB">
        <w:rPr>
          <w:rFonts w:ascii="Tahoma" w:hAnsi="Tahoma"/>
        </w:rPr>
        <w:t xml:space="preserve">14. </w:t>
      </w:r>
      <w:r w:rsidR="006543EB">
        <w:rPr>
          <w:rFonts w:ascii="Tahoma" w:hAnsi="Tahoma" w:cs="Times New Roman"/>
        </w:rPr>
        <w:t xml:space="preserve">Po dokonaniu oceny merytorycznej wszystkich </w:t>
      </w:r>
      <w:r w:rsidR="00DC621E">
        <w:rPr>
          <w:rFonts w:ascii="Tahoma" w:hAnsi="Tahoma" w:cs="Times New Roman"/>
        </w:rPr>
        <w:t xml:space="preserve">wniosków Urząd sporządza listę </w:t>
      </w:r>
      <w:r w:rsidR="006543EB">
        <w:rPr>
          <w:rFonts w:ascii="Tahoma" w:hAnsi="Tahoma" w:cs="Times New Roman"/>
        </w:rPr>
        <w:t>rankingową.</w:t>
      </w:r>
      <w:r w:rsidR="008643F6">
        <w:rPr>
          <w:rFonts w:ascii="Tahoma" w:hAnsi="Tahoma" w:cs="Times New Roman"/>
        </w:rPr>
        <w:br/>
      </w:r>
      <w:r w:rsidR="009356B3">
        <w:rPr>
          <w:rFonts w:ascii="Tahoma" w:hAnsi="Tahoma"/>
        </w:rPr>
        <w:t>1</w:t>
      </w:r>
      <w:r w:rsidR="00657866">
        <w:rPr>
          <w:rFonts w:ascii="Tahoma" w:hAnsi="Tahoma"/>
        </w:rPr>
        <w:t>5</w:t>
      </w:r>
      <w:r w:rsidR="008643F6">
        <w:rPr>
          <w:rFonts w:ascii="Tahoma" w:hAnsi="Tahoma"/>
        </w:rPr>
        <w:t xml:space="preserve">. </w:t>
      </w:r>
      <w:r w:rsidR="009356B3">
        <w:rPr>
          <w:rFonts w:ascii="Tahoma" w:hAnsi="Tahoma"/>
        </w:rPr>
        <w:t>Rozpatrując wniosek Urząd może żądać dodatko</w:t>
      </w:r>
      <w:r w:rsidR="008643F6">
        <w:rPr>
          <w:rFonts w:ascii="Tahoma" w:hAnsi="Tahoma"/>
        </w:rPr>
        <w:t xml:space="preserve">wych informacji, wyjaśnień lub </w:t>
      </w:r>
      <w:r w:rsidR="009356B3">
        <w:rPr>
          <w:rFonts w:ascii="Tahoma" w:hAnsi="Tahoma"/>
        </w:rPr>
        <w:t>dokumentów potwierdzających informacje zawarte we wniosku.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1</w:t>
      </w:r>
      <w:r w:rsidR="00657866">
        <w:rPr>
          <w:rFonts w:ascii="Tahoma" w:hAnsi="Tahoma"/>
        </w:rPr>
        <w:t>6</w:t>
      </w:r>
      <w:r w:rsidR="009356B3">
        <w:rPr>
          <w:rFonts w:ascii="Tahoma" w:hAnsi="Tahoma"/>
        </w:rPr>
        <w:t>.</w:t>
      </w:r>
      <w:r w:rsidR="008643F6"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Dopuszcza się negocjacje </w:t>
      </w:r>
      <w:r w:rsidR="00F7579E">
        <w:rPr>
          <w:rFonts w:ascii="Tahoma" w:hAnsi="Tahoma"/>
        </w:rPr>
        <w:t>pomiędzy Dyrektorem lub osobą upoważnioną</w:t>
      </w:r>
      <w:r w:rsidR="008239FB">
        <w:rPr>
          <w:rFonts w:ascii="Tahoma" w:hAnsi="Tahoma"/>
        </w:rPr>
        <w:t xml:space="preserve">, </w:t>
      </w:r>
      <w:r w:rsidR="00217FDA">
        <w:rPr>
          <w:rFonts w:ascii="Tahoma" w:hAnsi="Tahoma"/>
        </w:rPr>
        <w:t xml:space="preserve">a Pracodawcą </w:t>
      </w:r>
      <w:r w:rsidR="00F7579E">
        <w:rPr>
          <w:rFonts w:ascii="Tahoma" w:hAnsi="Tahoma"/>
        </w:rPr>
        <w:t xml:space="preserve">treści wniosku, w celu </w:t>
      </w:r>
      <w:r w:rsidR="009356B3">
        <w:rPr>
          <w:rFonts w:ascii="Tahoma" w:hAnsi="Tahoma"/>
        </w:rPr>
        <w:t xml:space="preserve">ustalenia ceny usługi kształcenia ustawicznego, liczby objętych </w:t>
      </w:r>
      <w:r w:rsidR="00F7579E">
        <w:rPr>
          <w:rFonts w:ascii="Tahoma" w:hAnsi="Tahoma"/>
        </w:rPr>
        <w:t xml:space="preserve">kształceniem </w:t>
      </w:r>
      <w:r w:rsidR="009356B3">
        <w:rPr>
          <w:rFonts w:ascii="Tahoma" w:hAnsi="Tahoma"/>
        </w:rPr>
        <w:t xml:space="preserve">ustawicznym, realizatora usługi, programu kształcenia ustawicznego lub </w:t>
      </w:r>
      <w:r w:rsidR="00F7579E">
        <w:rPr>
          <w:rFonts w:ascii="Tahoma" w:hAnsi="Tahoma"/>
        </w:rPr>
        <w:t xml:space="preserve">zakresu </w:t>
      </w:r>
      <w:r w:rsidR="009356B3">
        <w:rPr>
          <w:rFonts w:ascii="Tahoma" w:hAnsi="Tahoma"/>
        </w:rPr>
        <w:t xml:space="preserve">egzaminu, z uwzględnieniem zasady zapewnienia </w:t>
      </w:r>
      <w:proofErr w:type="gramStart"/>
      <w:r w:rsidR="008643F6">
        <w:rPr>
          <w:rFonts w:ascii="Tahoma" w:hAnsi="Tahoma"/>
        </w:rPr>
        <w:t>najwyższej jakości</w:t>
      </w:r>
      <w:proofErr w:type="gramEnd"/>
      <w:r w:rsidR="008643F6">
        <w:rPr>
          <w:rFonts w:ascii="Tahoma" w:hAnsi="Tahoma"/>
        </w:rPr>
        <w:t xml:space="preserve"> usługi oraz </w:t>
      </w:r>
      <w:r w:rsidR="009356B3">
        <w:rPr>
          <w:rFonts w:ascii="Tahoma" w:hAnsi="Tahoma"/>
        </w:rPr>
        <w:t>zachowania racjonalnego wydatkowania środków Krajowego Funduszu Szkoleniowego.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1</w:t>
      </w:r>
      <w:r w:rsidR="00657866">
        <w:rPr>
          <w:rFonts w:ascii="Tahoma" w:hAnsi="Tahoma"/>
        </w:rPr>
        <w:t>7</w:t>
      </w:r>
      <w:r w:rsidR="008643F6">
        <w:rPr>
          <w:rFonts w:ascii="Tahoma" w:hAnsi="Tahoma"/>
        </w:rPr>
        <w:t xml:space="preserve">. </w:t>
      </w:r>
      <w:r w:rsidR="009356B3">
        <w:rPr>
          <w:rFonts w:ascii="Tahoma" w:hAnsi="Tahoma" w:cs="Times New Roman"/>
        </w:rPr>
        <w:t>Urząd informuje pracodawcę o sposobie roz</w:t>
      </w:r>
      <w:r w:rsidR="008643F6">
        <w:rPr>
          <w:rFonts w:ascii="Tahoma" w:hAnsi="Tahoma" w:cs="Times New Roman"/>
        </w:rPr>
        <w:t xml:space="preserve">patrzenia wniosku. W przypadku </w:t>
      </w:r>
      <w:r w:rsidR="009356B3">
        <w:rPr>
          <w:rFonts w:ascii="Tahoma" w:hAnsi="Tahoma" w:cs="Times New Roman"/>
        </w:rPr>
        <w:t>negatywnego rozpatrzenia w</w:t>
      </w:r>
      <w:r w:rsidR="00217FDA">
        <w:rPr>
          <w:rFonts w:ascii="Tahoma" w:hAnsi="Tahoma" w:cs="Times New Roman"/>
        </w:rPr>
        <w:t xml:space="preserve">niosku Urząd </w:t>
      </w:r>
      <w:r w:rsidR="009356B3">
        <w:rPr>
          <w:rFonts w:ascii="Tahoma" w:hAnsi="Tahoma" w:cs="Times New Roman"/>
        </w:rPr>
        <w:t>uzasadnia odmowę.</w:t>
      </w:r>
      <w:r w:rsidR="008643F6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1</w:t>
      </w:r>
      <w:r w:rsidR="00657866">
        <w:rPr>
          <w:rFonts w:ascii="Tahoma" w:hAnsi="Tahoma" w:cs="Times New Roman"/>
        </w:rPr>
        <w:t>8</w:t>
      </w:r>
      <w:r w:rsidR="009356B3">
        <w:rPr>
          <w:rFonts w:ascii="Tahoma" w:hAnsi="Tahoma" w:cs="Times New Roman"/>
        </w:rPr>
        <w:t>.</w:t>
      </w:r>
      <w:r w:rsidR="008643F6">
        <w:rPr>
          <w:rFonts w:ascii="Tahoma" w:hAnsi="Tahoma" w:cs="Times New Roman"/>
        </w:rPr>
        <w:t xml:space="preserve"> </w:t>
      </w:r>
      <w:r w:rsidR="009356B3">
        <w:rPr>
          <w:rFonts w:ascii="Tahoma" w:hAnsi="Tahoma" w:cs="Times New Roman"/>
        </w:rPr>
        <w:t>Kierowana do pracodawcy pisemna informacja o sposobie</w:t>
      </w:r>
      <w:r w:rsidR="008643F6">
        <w:rPr>
          <w:rFonts w:ascii="Tahoma" w:hAnsi="Tahoma" w:cs="Times New Roman"/>
        </w:rPr>
        <w:t xml:space="preserve"> rozpatrzenia wniosku nie jest </w:t>
      </w:r>
      <w:r w:rsidR="009356B3">
        <w:rPr>
          <w:rFonts w:ascii="Tahoma" w:hAnsi="Tahoma" w:cs="Times New Roman"/>
        </w:rPr>
        <w:t xml:space="preserve">decyzją administracyjną w rozumieniu </w:t>
      </w:r>
      <w:r w:rsidR="008643F6">
        <w:rPr>
          <w:rFonts w:ascii="Tahoma" w:hAnsi="Tahoma" w:cs="Times New Roman"/>
        </w:rPr>
        <w:t xml:space="preserve">przepisów Kodeksu Postępowania </w:t>
      </w:r>
      <w:r w:rsidR="009356B3">
        <w:rPr>
          <w:rFonts w:ascii="Tahoma" w:hAnsi="Tahoma" w:cs="Times New Roman"/>
        </w:rPr>
        <w:t>Administracyjnego, tym samym nie przysługuje od niej odwołanie.</w:t>
      </w:r>
      <w:r w:rsidR="008643F6">
        <w:rPr>
          <w:rFonts w:ascii="Tahoma" w:hAnsi="Tahoma" w:cs="Times New Roman"/>
        </w:rPr>
        <w:br/>
      </w:r>
      <w:r w:rsidR="00657866" w:rsidRPr="00657866">
        <w:rPr>
          <w:rFonts w:ascii="Tahoma" w:hAnsi="Tahoma" w:cs="Times New Roman"/>
          <w:color w:val="auto"/>
        </w:rPr>
        <w:t>19</w:t>
      </w:r>
      <w:r w:rsidR="009356B3" w:rsidRPr="00657866">
        <w:rPr>
          <w:rFonts w:ascii="Tahoma" w:hAnsi="Tahoma" w:cs="Times New Roman"/>
          <w:color w:val="auto"/>
        </w:rPr>
        <w:t>.</w:t>
      </w:r>
      <w:r w:rsidR="008643F6">
        <w:rPr>
          <w:rFonts w:ascii="Tahoma" w:hAnsi="Tahoma" w:cs="Times New Roman"/>
          <w:color w:val="auto"/>
        </w:rPr>
        <w:t xml:space="preserve"> </w:t>
      </w:r>
      <w:r w:rsidR="009356B3">
        <w:rPr>
          <w:rFonts w:ascii="Tahoma" w:hAnsi="Tahoma"/>
        </w:rPr>
        <w:t>Preferowane będą wnioski Pracodawców, którzy w r</w:t>
      </w:r>
      <w:r w:rsidR="008643F6">
        <w:rPr>
          <w:rFonts w:ascii="Tahoma" w:hAnsi="Tahoma"/>
        </w:rPr>
        <w:t xml:space="preserve">oku bieżącym i w okresie dwóch </w:t>
      </w:r>
      <w:r w:rsidR="009356B3">
        <w:rPr>
          <w:rFonts w:ascii="Tahoma" w:hAnsi="Tahoma"/>
        </w:rPr>
        <w:t>poprzednich lat nie korzystali ze</w:t>
      </w:r>
      <w:r w:rsidR="009356B3">
        <w:rPr>
          <w:rFonts w:ascii="Tahoma" w:hAnsi="Tahoma"/>
          <w:b/>
        </w:rPr>
        <w:t xml:space="preserve"> </w:t>
      </w:r>
      <w:r w:rsidR="00217FDA">
        <w:rPr>
          <w:rFonts w:ascii="Tahoma" w:hAnsi="Tahoma"/>
        </w:rPr>
        <w:t xml:space="preserve">środków Krajowego Funduszu </w:t>
      </w:r>
      <w:r w:rsidR="008643F6">
        <w:rPr>
          <w:rFonts w:ascii="Tahoma" w:hAnsi="Tahoma"/>
        </w:rPr>
        <w:t xml:space="preserve">Szkoleniowego na </w:t>
      </w:r>
      <w:r w:rsidR="009356B3">
        <w:rPr>
          <w:rFonts w:ascii="Tahoma" w:hAnsi="Tahoma"/>
        </w:rPr>
        <w:t xml:space="preserve">kształcenie </w:t>
      </w:r>
      <w:r w:rsidR="009356B3">
        <w:rPr>
          <w:rFonts w:ascii="Tahoma" w:hAnsi="Tahoma"/>
        </w:rPr>
        <w:lastRenderedPageBreak/>
        <w:t>ustawiczne pracowników i pracodawców.</w:t>
      </w:r>
      <w:r w:rsidR="008643F6">
        <w:rPr>
          <w:rFonts w:ascii="Tahoma" w:hAnsi="Tahoma"/>
        </w:rPr>
        <w:br/>
      </w:r>
      <w:r w:rsidR="00657866">
        <w:rPr>
          <w:rFonts w:ascii="Tahoma" w:hAnsi="Tahoma" w:cs="Times New Roman"/>
          <w:color w:val="auto"/>
        </w:rPr>
        <w:t>20.</w:t>
      </w:r>
      <w:r w:rsidR="008643F6">
        <w:t xml:space="preserve"> </w:t>
      </w:r>
      <w:r w:rsidR="00657866">
        <w:t>D</w:t>
      </w:r>
      <w:r w:rsidR="009356B3">
        <w:rPr>
          <w:rFonts w:ascii="Tahoma" w:hAnsi="Tahoma" w:cs="Times New Roman"/>
        </w:rPr>
        <w:t>o realizacji</w:t>
      </w:r>
      <w:r w:rsidR="00217FDA">
        <w:rPr>
          <w:rFonts w:ascii="Tahoma" w:hAnsi="Tahoma" w:cs="Times New Roman"/>
        </w:rPr>
        <w:t xml:space="preserve"> zostaną uwzględnione wnioski, </w:t>
      </w:r>
      <w:r w:rsidR="009356B3">
        <w:rPr>
          <w:rFonts w:ascii="Tahoma" w:hAnsi="Tahoma" w:cs="Times New Roman"/>
        </w:rPr>
        <w:t>z pozyt</w:t>
      </w:r>
      <w:r w:rsidR="008643F6">
        <w:rPr>
          <w:rFonts w:ascii="Tahoma" w:hAnsi="Tahoma" w:cs="Times New Roman"/>
        </w:rPr>
        <w:t xml:space="preserve">ywną oceną merytoryczną, które </w:t>
      </w:r>
      <w:r w:rsidR="009356B3">
        <w:rPr>
          <w:rFonts w:ascii="Tahoma" w:hAnsi="Tahoma" w:cs="Times New Roman"/>
        </w:rPr>
        <w:t>uzyskały kolejno najwyższą ilość punktów</w:t>
      </w:r>
      <w:r w:rsidR="00171AFB">
        <w:rPr>
          <w:rFonts w:ascii="Tahoma" w:hAnsi="Tahoma" w:cs="Times New Roman"/>
        </w:rPr>
        <w:t xml:space="preserve"> na liście rankingowej</w:t>
      </w:r>
      <w:r w:rsidR="009356B3">
        <w:rPr>
          <w:rFonts w:ascii="Tahoma" w:hAnsi="Tahoma" w:cs="Times New Roman"/>
        </w:rPr>
        <w:t xml:space="preserve">, aż do wyczerpania limitu </w:t>
      </w:r>
      <w:r w:rsidR="00171AFB">
        <w:rPr>
          <w:rFonts w:ascii="Tahoma" w:hAnsi="Tahoma" w:cs="Times New Roman"/>
        </w:rPr>
        <w:t xml:space="preserve">środków ustalonego </w:t>
      </w:r>
      <w:r w:rsidR="009356B3">
        <w:rPr>
          <w:rFonts w:ascii="Tahoma" w:hAnsi="Tahoma" w:cs="Times New Roman"/>
        </w:rPr>
        <w:t xml:space="preserve">dla danego naboru. W przypadku wniosków, które uzyskają taką </w:t>
      </w:r>
      <w:r w:rsidR="00171AFB">
        <w:rPr>
          <w:rFonts w:ascii="Tahoma" w:hAnsi="Tahoma" w:cs="Times New Roman"/>
        </w:rPr>
        <w:t xml:space="preserve">samą liczbę punktów o </w:t>
      </w:r>
      <w:r w:rsidR="009356B3">
        <w:rPr>
          <w:rFonts w:ascii="Tahoma" w:hAnsi="Tahoma" w:cs="Times New Roman"/>
        </w:rPr>
        <w:t>kolejności decydować będzie data wpływu wniosku do Urzędu.</w:t>
      </w:r>
      <w:r w:rsidR="008643F6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21.</w:t>
      </w:r>
      <w:r w:rsidR="00217FDA">
        <w:rPr>
          <w:rFonts w:ascii="Tahoma" w:hAnsi="Tahoma" w:cs="Times New Roman"/>
        </w:rPr>
        <w:t xml:space="preserve"> W przypadku powstania oszczędności w ramach środ</w:t>
      </w:r>
      <w:r w:rsidR="008643F6">
        <w:rPr>
          <w:rFonts w:ascii="Tahoma" w:hAnsi="Tahoma" w:cs="Times New Roman"/>
        </w:rPr>
        <w:t xml:space="preserve">ków KFS, Urząd rozdysponuje je </w:t>
      </w:r>
      <w:r w:rsidR="00217FDA">
        <w:rPr>
          <w:rFonts w:ascii="Tahoma" w:hAnsi="Tahoma" w:cs="Times New Roman"/>
        </w:rPr>
        <w:t>wśród kolejnych Pracodawców z listy rankingowej.</w:t>
      </w:r>
      <w:r w:rsidR="008643F6">
        <w:rPr>
          <w:rFonts w:ascii="Tahoma" w:hAnsi="Tahoma" w:cs="Times New Roman"/>
        </w:rPr>
        <w:br/>
      </w:r>
      <w:r w:rsidR="009356B3">
        <w:rPr>
          <w:rFonts w:ascii="Tahoma" w:hAnsi="Tahoma"/>
          <w:b/>
        </w:rPr>
        <w:t>V. Wybór instytucji szkoleniowej oraz tematyki kształcenia</w:t>
      </w:r>
      <w:r w:rsidR="008643F6">
        <w:rPr>
          <w:rFonts w:ascii="Tahoma" w:hAnsi="Tahoma"/>
          <w:b/>
        </w:rPr>
        <w:br/>
      </w:r>
      <w:r w:rsidR="008643F6">
        <w:rPr>
          <w:rFonts w:ascii="Tahoma" w:hAnsi="Tahoma"/>
        </w:rPr>
        <w:t xml:space="preserve">1. </w:t>
      </w:r>
      <w:r w:rsidR="009356B3">
        <w:rPr>
          <w:rFonts w:ascii="Tahoma" w:hAnsi="Tahoma"/>
        </w:rPr>
        <w:t>Wybór instytucji szkoleniowej prowadzącej kształcenie oraz wykon</w:t>
      </w:r>
      <w:r w:rsidR="008643F6">
        <w:rPr>
          <w:rFonts w:ascii="Tahoma" w:hAnsi="Tahoma"/>
        </w:rPr>
        <w:t xml:space="preserve">awcy niezbędnych </w:t>
      </w:r>
      <w:r w:rsidR="009356B3">
        <w:rPr>
          <w:rFonts w:ascii="Tahoma" w:hAnsi="Tahoma"/>
        </w:rPr>
        <w:t>badań lekarskich lub psychologicznych, jak również po</w:t>
      </w:r>
      <w:r w:rsidR="008643F6">
        <w:rPr>
          <w:rFonts w:ascii="Tahoma" w:hAnsi="Tahoma"/>
        </w:rPr>
        <w:t xml:space="preserve">wierzenie określenia potrzeb w </w:t>
      </w:r>
      <w:r w:rsidR="009356B3">
        <w:rPr>
          <w:rFonts w:ascii="Tahoma" w:hAnsi="Tahoma"/>
        </w:rPr>
        <w:t>zakresie kształcenia ustawicznego – pozostawia się do decyzji pracodawcy.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2.</w:t>
      </w:r>
      <w:r w:rsidR="008643F6"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Pracodawca korzystający z finansowania zobowiązany jest do dokonywania wyborów </w:t>
      </w:r>
      <w:r w:rsidR="008643F6">
        <w:rPr>
          <w:rFonts w:ascii="Tahoma" w:hAnsi="Tahoma"/>
        </w:rPr>
        <w:t xml:space="preserve">i </w:t>
      </w:r>
      <w:r w:rsidR="003404DA">
        <w:rPr>
          <w:rFonts w:ascii="Tahoma" w:hAnsi="Tahoma"/>
        </w:rPr>
        <w:t xml:space="preserve">ponoszenia wydatków </w:t>
      </w:r>
      <w:r w:rsidR="009356B3">
        <w:rPr>
          <w:rFonts w:ascii="Tahoma" w:hAnsi="Tahoma"/>
        </w:rPr>
        <w:t>w sposób racjonalny,</w:t>
      </w:r>
      <w:r w:rsidR="003404DA">
        <w:rPr>
          <w:rFonts w:ascii="Tahoma" w:hAnsi="Tahoma"/>
        </w:rPr>
        <w:t xml:space="preserve"> w oparciu o zasadę dążenia do </w:t>
      </w:r>
      <w:r w:rsidR="009356B3">
        <w:rPr>
          <w:rFonts w:ascii="Tahoma" w:hAnsi="Tahoma"/>
        </w:rPr>
        <w:t xml:space="preserve">uzyskania jak </w:t>
      </w:r>
      <w:proofErr w:type="gramStart"/>
      <w:r w:rsidR="009356B3">
        <w:rPr>
          <w:rFonts w:ascii="Tahoma" w:hAnsi="Tahoma"/>
        </w:rPr>
        <w:t>najwyższej jakości</w:t>
      </w:r>
      <w:proofErr w:type="gramEnd"/>
      <w:r w:rsidR="009356B3">
        <w:rPr>
          <w:rFonts w:ascii="Tahoma" w:hAnsi="Tahoma"/>
        </w:rPr>
        <w:t xml:space="preserve"> założonych efektów, przy j</w:t>
      </w:r>
      <w:r w:rsidR="003404DA">
        <w:rPr>
          <w:rFonts w:ascii="Tahoma" w:hAnsi="Tahoma"/>
        </w:rPr>
        <w:t xml:space="preserve">ak najniższej kwocie wydatku. </w:t>
      </w:r>
      <w:r w:rsidR="009356B3">
        <w:rPr>
          <w:rFonts w:ascii="Tahoma" w:hAnsi="Tahoma"/>
        </w:rPr>
        <w:t>Koszty działań uwzględnionych we Wniosku winny</w:t>
      </w:r>
      <w:r w:rsidR="003404DA">
        <w:rPr>
          <w:rFonts w:ascii="Tahoma" w:hAnsi="Tahoma"/>
        </w:rPr>
        <w:t xml:space="preserve"> zostać określone na podstawie rozeznania </w:t>
      </w:r>
      <w:r w:rsidR="009356B3">
        <w:rPr>
          <w:rFonts w:ascii="Tahoma" w:hAnsi="Tahoma"/>
        </w:rPr>
        <w:t>rynku w zakresie oferowanych usług.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3.</w:t>
      </w:r>
      <w:r w:rsidR="008643F6">
        <w:rPr>
          <w:rFonts w:ascii="Tahoma" w:hAnsi="Tahoma"/>
        </w:rPr>
        <w:t xml:space="preserve"> </w:t>
      </w:r>
      <w:r w:rsidR="009356B3">
        <w:rPr>
          <w:rFonts w:ascii="Tahoma" w:hAnsi="Tahoma"/>
        </w:rPr>
        <w:t xml:space="preserve">W przypadku wskazania cen szkoleń odbiegających od </w:t>
      </w:r>
      <w:r w:rsidR="008643F6">
        <w:rPr>
          <w:rFonts w:ascii="Tahoma" w:hAnsi="Tahoma"/>
        </w:rPr>
        <w:t xml:space="preserve">cen oferowanych na rynku usług </w:t>
      </w:r>
      <w:r w:rsidR="009356B3">
        <w:rPr>
          <w:rFonts w:ascii="Tahoma" w:hAnsi="Tahoma"/>
        </w:rPr>
        <w:t>szkoleniowych, Urząd może poprosić pracodawcę o wyja</w:t>
      </w:r>
      <w:r w:rsidR="008643F6">
        <w:rPr>
          <w:rFonts w:ascii="Tahoma" w:hAnsi="Tahoma"/>
        </w:rPr>
        <w:t xml:space="preserve">śnienie i uzasadnienie kosztów </w:t>
      </w:r>
      <w:r w:rsidR="009356B3">
        <w:rPr>
          <w:rFonts w:ascii="Tahoma" w:hAnsi="Tahoma"/>
        </w:rPr>
        <w:t>wskazanych we wniosku.</w:t>
      </w:r>
      <w:r w:rsidR="008643F6">
        <w:rPr>
          <w:rFonts w:ascii="Tahoma" w:hAnsi="Tahoma"/>
        </w:rPr>
        <w:br/>
      </w:r>
      <w:r w:rsidR="003404DA">
        <w:rPr>
          <w:rFonts w:ascii="Tahoma" w:hAnsi="Tahoma"/>
        </w:rPr>
        <w:t>4.</w:t>
      </w:r>
      <w:r w:rsidR="008643F6">
        <w:rPr>
          <w:rFonts w:ascii="Tahoma" w:hAnsi="Tahoma"/>
        </w:rPr>
        <w:t xml:space="preserve"> </w:t>
      </w:r>
      <w:r w:rsidR="003404DA">
        <w:rPr>
          <w:rFonts w:ascii="Tahoma" w:hAnsi="Tahoma"/>
        </w:rPr>
        <w:t xml:space="preserve">Urząd nie sfinansuje ze </w:t>
      </w:r>
      <w:r w:rsidR="009356B3">
        <w:rPr>
          <w:rFonts w:ascii="Tahoma" w:hAnsi="Tahoma"/>
        </w:rPr>
        <w:t>środków KFS kosztów kształ</w:t>
      </w:r>
      <w:r w:rsidR="008643F6">
        <w:rPr>
          <w:rFonts w:ascii="Tahoma" w:hAnsi="Tahoma"/>
        </w:rPr>
        <w:t xml:space="preserve">cenia ustawicznego pracodawcy, </w:t>
      </w:r>
      <w:r w:rsidR="009356B3">
        <w:rPr>
          <w:rFonts w:ascii="Tahoma" w:hAnsi="Tahoma"/>
        </w:rPr>
        <w:t xml:space="preserve">który zamierza samodzielnie realizować wskazane we </w:t>
      </w:r>
      <w:r w:rsidR="008643F6">
        <w:rPr>
          <w:rFonts w:ascii="Tahoma" w:hAnsi="Tahoma"/>
        </w:rPr>
        <w:t xml:space="preserve">wniosku działania lub zleci je </w:t>
      </w:r>
      <w:r w:rsidR="003404DA">
        <w:rPr>
          <w:rFonts w:ascii="Tahoma" w:hAnsi="Tahoma"/>
        </w:rPr>
        <w:t xml:space="preserve">usługodawcy, </w:t>
      </w:r>
      <w:r w:rsidR="009356B3">
        <w:rPr>
          <w:rFonts w:ascii="Tahoma" w:hAnsi="Tahoma"/>
        </w:rPr>
        <w:t>z którym jest powiązany osobowo lu</w:t>
      </w:r>
      <w:r w:rsidR="008643F6">
        <w:rPr>
          <w:rFonts w:ascii="Tahoma" w:hAnsi="Tahoma"/>
        </w:rPr>
        <w:t xml:space="preserve">b kapitałowo. Przez powiązania </w:t>
      </w:r>
      <w:r w:rsidR="009356B3">
        <w:rPr>
          <w:rFonts w:ascii="Tahoma" w:hAnsi="Tahoma"/>
        </w:rPr>
        <w:t>osobowe lub kapitałowe rozumie się wzajemne po</w:t>
      </w:r>
      <w:r w:rsidR="008643F6">
        <w:rPr>
          <w:rFonts w:ascii="Tahoma" w:hAnsi="Tahoma"/>
        </w:rPr>
        <w:t xml:space="preserve">wiązania między pracodawcą lub </w:t>
      </w:r>
      <w:r w:rsidR="009356B3">
        <w:rPr>
          <w:rFonts w:ascii="Tahoma" w:hAnsi="Tahoma"/>
        </w:rPr>
        <w:t>osobami upoważnionymi do zaciągania zobowiązań w im</w:t>
      </w:r>
      <w:r w:rsidR="008643F6">
        <w:rPr>
          <w:rFonts w:ascii="Tahoma" w:hAnsi="Tahoma"/>
        </w:rPr>
        <w:t xml:space="preserve">ieniu pracodawcy, polegające w </w:t>
      </w:r>
      <w:r w:rsidR="009356B3">
        <w:rPr>
          <w:rFonts w:ascii="Tahoma" w:hAnsi="Tahoma"/>
        </w:rPr>
        <w:t>szczególności na</w:t>
      </w:r>
      <w:proofErr w:type="gramStart"/>
      <w:r w:rsidR="009356B3">
        <w:rPr>
          <w:rFonts w:ascii="Tahoma" w:hAnsi="Tahoma"/>
        </w:rPr>
        <w:t>: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1) uczestniczeniu</w:t>
      </w:r>
      <w:proofErr w:type="gramEnd"/>
      <w:r w:rsidR="009356B3">
        <w:rPr>
          <w:rFonts w:ascii="Tahoma" w:hAnsi="Tahoma"/>
        </w:rPr>
        <w:t xml:space="preserve"> w spółce jako wspólnik spółki cywilnej lub spółki osobowej,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2) posiadaniu co najmniej 10% udziałów lub akcji,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 xml:space="preserve">3) pełnieniu funkcji członka organu nadzorczego </w:t>
      </w:r>
      <w:r w:rsidR="008643F6">
        <w:rPr>
          <w:rFonts w:ascii="Tahoma" w:hAnsi="Tahoma"/>
        </w:rPr>
        <w:t xml:space="preserve">lub zarządzającego, prokurenta, </w:t>
      </w:r>
      <w:r w:rsidR="009356B3">
        <w:rPr>
          <w:rFonts w:ascii="Tahoma" w:hAnsi="Tahoma"/>
        </w:rPr>
        <w:t>pełnomocnika,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4) pozostawaniu w związku małżeńskim, w stosunku pokrewieństwa lub powinowactwa w linii prostej, pokrewieństwa lub powinowactwa w linii boc</w:t>
      </w:r>
      <w:r w:rsidR="00AE5E0F">
        <w:rPr>
          <w:rFonts w:ascii="Tahoma" w:hAnsi="Tahoma"/>
        </w:rPr>
        <w:t xml:space="preserve">znej do drugiego stopnia lub w </w:t>
      </w:r>
      <w:r w:rsidR="009356B3">
        <w:rPr>
          <w:rFonts w:ascii="Tahoma" w:hAnsi="Tahoma"/>
        </w:rPr>
        <w:t>stosunku przysposobienia, opieki lub kurateli.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5.</w:t>
      </w:r>
      <w:r w:rsidR="008643F6">
        <w:rPr>
          <w:rFonts w:ascii="Tahoma" w:hAnsi="Tahoma"/>
        </w:rPr>
        <w:t xml:space="preserve"> </w:t>
      </w:r>
      <w:r w:rsidR="009356B3">
        <w:rPr>
          <w:rFonts w:ascii="Tahoma" w:hAnsi="Tahoma"/>
        </w:rPr>
        <w:t>Ze środków Krajowego Funduszu Szkoleniowego</w:t>
      </w:r>
      <w:r w:rsidR="009356B3">
        <w:rPr>
          <w:rFonts w:ascii="Tahoma" w:hAnsi="Tahoma"/>
          <w:b/>
        </w:rPr>
        <w:t xml:space="preserve"> </w:t>
      </w:r>
      <w:r w:rsidR="009356B3">
        <w:rPr>
          <w:rFonts w:ascii="Tahoma" w:hAnsi="Tahoma"/>
        </w:rPr>
        <w:t>nie jest możliwe finansowanie</w:t>
      </w:r>
      <w:proofErr w:type="gramStart"/>
      <w:r w:rsidR="009356B3">
        <w:rPr>
          <w:rFonts w:ascii="Tahoma" w:hAnsi="Tahoma"/>
        </w:rPr>
        <w:t>: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 xml:space="preserve">1) </w:t>
      </w:r>
      <w:r w:rsidR="009356B3">
        <w:rPr>
          <w:rFonts w:ascii="Tahoma" w:hAnsi="Tahoma" w:cs="Times New Roman"/>
        </w:rPr>
        <w:t>szkoleń</w:t>
      </w:r>
      <w:proofErr w:type="gramEnd"/>
      <w:r w:rsidR="009356B3">
        <w:rPr>
          <w:rFonts w:ascii="Tahoma" w:hAnsi="Tahoma" w:cs="Times New Roman"/>
        </w:rPr>
        <w:t xml:space="preserve"> obowiązkowych dla wszystkich pracowników np. w zakresie: bhp, p.poż.</w:t>
      </w:r>
      <w:r w:rsidR="003404DA">
        <w:rPr>
          <w:rFonts w:ascii="Tahoma" w:hAnsi="Tahoma" w:cs="Times New Roman"/>
        </w:rPr>
        <w:t xml:space="preserve"> o</w:t>
      </w:r>
      <w:r w:rsidR="009356B3">
        <w:rPr>
          <w:rFonts w:ascii="Tahoma" w:hAnsi="Tahoma" w:cs="Times New Roman"/>
        </w:rPr>
        <w:t>raz pierwsza pomoc, instruktaż na stanowisku pracy, minimum sanitarne, HACCP, ochrona danych osobowych</w:t>
      </w:r>
      <w:proofErr w:type="gramStart"/>
      <w:r w:rsidR="009356B3">
        <w:rPr>
          <w:rFonts w:ascii="Tahoma" w:hAnsi="Tahoma" w:cs="Times New Roman"/>
        </w:rPr>
        <w:t>,</w:t>
      </w:r>
      <w:r w:rsidR="008643F6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2) kosztów</w:t>
      </w:r>
      <w:proofErr w:type="gramEnd"/>
      <w:r w:rsidR="009356B3">
        <w:rPr>
          <w:rFonts w:ascii="Tahoma" w:hAnsi="Tahoma" w:cs="Times New Roman"/>
        </w:rPr>
        <w:t xml:space="preserve"> przejazdu, zakwaterowania oraz wyżywienia</w:t>
      </w:r>
      <w:r w:rsidR="009356B3">
        <w:rPr>
          <w:rFonts w:ascii="Tahoma" w:eastAsia="Times New Roman" w:hAnsi="Tahoma" w:cs="Arial"/>
          <w:lang w:eastAsia="pl-PL"/>
        </w:rPr>
        <w:t xml:space="preserve"> </w:t>
      </w:r>
      <w:r w:rsidR="009356B3">
        <w:rPr>
          <w:rFonts w:ascii="Tahoma" w:eastAsia="Times New Roman" w:hAnsi="Tahoma" w:cs="Times New Roman"/>
          <w:lang w:eastAsia="pl-PL"/>
        </w:rPr>
        <w:t>jako części składowej kosztu szkolenia,</w:t>
      </w:r>
      <w:r w:rsidR="008643F6">
        <w:rPr>
          <w:rFonts w:ascii="Tahoma" w:eastAsia="Times New Roman" w:hAnsi="Tahoma" w:cs="Times New Roman"/>
          <w:lang w:eastAsia="pl-PL"/>
        </w:rPr>
        <w:br/>
      </w:r>
      <w:r w:rsidR="009356B3">
        <w:rPr>
          <w:rFonts w:ascii="Tahoma" w:eastAsia="Times New Roman" w:hAnsi="Tahoma" w:cs="Times New Roman"/>
          <w:lang w:eastAsia="pl-PL"/>
        </w:rPr>
        <w:t>3) s</w:t>
      </w:r>
      <w:r w:rsidR="009356B3">
        <w:rPr>
          <w:rFonts w:ascii="Tahoma" w:hAnsi="Tahoma"/>
        </w:rPr>
        <w:t>zkoleń, których koszty realizacji wliczone są w zakup np.: oprogramowania, środka trwałego, urządzenia,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4) staży podyplomowych wraz z kosztami obsługi okreś</w:t>
      </w:r>
      <w:r w:rsidR="008643F6">
        <w:rPr>
          <w:rFonts w:ascii="Tahoma" w:hAnsi="Tahoma"/>
        </w:rPr>
        <w:t xml:space="preserve">lonymi w przepisach o zawodach </w:t>
      </w:r>
      <w:r w:rsidR="009356B3">
        <w:rPr>
          <w:rFonts w:ascii="Tahoma" w:hAnsi="Tahoma"/>
        </w:rPr>
        <w:t>lekarza i lekarza dentysty oraz szkoleń specjalizacyjnych lekarzy i lekarzy</w:t>
      </w:r>
      <w:r w:rsidR="008643F6">
        <w:rPr>
          <w:rFonts w:ascii="Tahoma" w:hAnsi="Tahoma"/>
        </w:rPr>
        <w:t xml:space="preserve"> dentystów, o </w:t>
      </w:r>
      <w:r w:rsidR="009356B3">
        <w:rPr>
          <w:rFonts w:ascii="Tahoma" w:hAnsi="Tahoma"/>
        </w:rPr>
        <w:t xml:space="preserve">których mowa w </w:t>
      </w:r>
      <w:r w:rsidR="009356B3">
        <w:rPr>
          <w:rFonts w:ascii="Tahoma" w:hAnsi="Tahoma"/>
        </w:rPr>
        <w:lastRenderedPageBreak/>
        <w:t>przepisach o zawodach lekarza i lekarza dentysty, ani specjalizacji pielęgniarek i położnych, o których mowa w przepi</w:t>
      </w:r>
      <w:r w:rsidR="008643F6">
        <w:rPr>
          <w:rFonts w:ascii="Tahoma" w:hAnsi="Tahoma"/>
        </w:rPr>
        <w:t xml:space="preserve">sach o zawodach pielęgniarki i </w:t>
      </w:r>
      <w:r w:rsidR="009356B3">
        <w:rPr>
          <w:rFonts w:ascii="Tahoma" w:hAnsi="Tahoma"/>
        </w:rPr>
        <w:t>położnej,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5) studiów wyższych i doktoranckich</w:t>
      </w:r>
      <w:r w:rsidR="009356B3">
        <w:rPr>
          <w:rFonts w:ascii="Tahoma" w:hAnsi="Tahoma" w:cs="Cambria"/>
        </w:rPr>
        <w:t>,</w:t>
      </w:r>
      <w:r w:rsidR="008643F6">
        <w:rPr>
          <w:rFonts w:ascii="Tahoma" w:hAnsi="Tahoma" w:cs="Cambria"/>
        </w:rPr>
        <w:br/>
      </w:r>
      <w:r w:rsidR="009356B3">
        <w:rPr>
          <w:rFonts w:ascii="Tahoma" w:hAnsi="Tahoma" w:cs="Cambria"/>
        </w:rPr>
        <w:t xml:space="preserve">6) </w:t>
      </w:r>
      <w:r w:rsidR="009356B3">
        <w:rPr>
          <w:rFonts w:ascii="Tahoma" w:hAnsi="Tahoma"/>
        </w:rPr>
        <w:t>badań wstępnych, kontrolnych i okresowych,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7) kształcenia rozpoczętego przed złożeniem wniosku i podpisaniem umowy z PUP</w:t>
      </w:r>
      <w:r w:rsidR="00AE5E0F">
        <w:rPr>
          <w:rFonts w:ascii="Tahoma" w:hAnsi="Tahoma"/>
        </w:rPr>
        <w:br/>
      </w:r>
      <w:r w:rsidR="009356B3">
        <w:rPr>
          <w:rFonts w:ascii="Tahoma" w:hAnsi="Tahoma"/>
        </w:rPr>
        <w:t>8) kursów w formie sympozjów, kongresów naukowych i konferencji</w:t>
      </w:r>
      <w:proofErr w:type="gramStart"/>
      <w:r w:rsidR="009356B3">
        <w:rPr>
          <w:rFonts w:ascii="Tahoma" w:hAnsi="Tahoma"/>
        </w:rPr>
        <w:t>,</w:t>
      </w:r>
      <w:r w:rsidR="008643F6">
        <w:rPr>
          <w:rFonts w:ascii="Tahoma" w:hAnsi="Tahoma"/>
        </w:rPr>
        <w:br/>
      </w:r>
      <w:r w:rsidR="009356B3">
        <w:rPr>
          <w:rFonts w:ascii="Tahoma" w:hAnsi="Tahoma"/>
        </w:rPr>
        <w:t>9) kształcenia</w:t>
      </w:r>
      <w:proofErr w:type="gramEnd"/>
      <w:r w:rsidR="009356B3">
        <w:rPr>
          <w:rFonts w:ascii="Tahoma" w:hAnsi="Tahoma"/>
        </w:rPr>
        <w:t xml:space="preserve"> ustawicznego poza terytorium Rzeczpospolitej Polskiej.</w:t>
      </w:r>
      <w:r w:rsidR="008643F6">
        <w:rPr>
          <w:rFonts w:ascii="Tahoma" w:hAnsi="Tahoma"/>
        </w:rPr>
        <w:br/>
      </w:r>
      <w:r w:rsidR="009356B3">
        <w:rPr>
          <w:rFonts w:ascii="Tahoma" w:hAnsi="Tahoma" w:cs="Times New Roman"/>
          <w:b/>
        </w:rPr>
        <w:t>VI. Podstawowe postanowienia umowy</w:t>
      </w:r>
      <w:r w:rsidR="008643F6">
        <w:rPr>
          <w:rFonts w:ascii="Tahoma" w:hAnsi="Tahoma" w:cs="Times New Roman"/>
          <w:b/>
        </w:rPr>
        <w:br/>
      </w:r>
      <w:r w:rsidR="008643F6" w:rsidRPr="008643F6">
        <w:rPr>
          <w:rFonts w:ascii="Tahoma" w:hAnsi="Tahoma" w:cs="Times New Roman"/>
        </w:rPr>
        <w:t xml:space="preserve">1. </w:t>
      </w:r>
      <w:r w:rsidR="009356B3">
        <w:rPr>
          <w:rFonts w:ascii="Tahoma" w:hAnsi="Tahoma" w:cs="Times New Roman"/>
        </w:rPr>
        <w:t>W przypadku pozytywnego rozpatrzenia wniosku zawie</w:t>
      </w:r>
      <w:r w:rsidR="00786B71">
        <w:rPr>
          <w:rFonts w:ascii="Tahoma" w:hAnsi="Tahoma" w:cs="Times New Roman"/>
        </w:rPr>
        <w:t xml:space="preserve">rana jest z pracodawcą umowa o </w:t>
      </w:r>
      <w:r w:rsidR="009356B3">
        <w:rPr>
          <w:rFonts w:ascii="Tahoma" w:hAnsi="Tahoma" w:cs="Times New Roman"/>
        </w:rPr>
        <w:t>finansowanie działań obejmujących kształcenie ustawiczne pracowników i pracodawcy,</w:t>
      </w:r>
      <w:r w:rsidR="00786B71">
        <w:rPr>
          <w:rFonts w:ascii="Tahoma" w:hAnsi="Tahoma" w:cs="Times New Roman"/>
          <w:color w:val="FF0000"/>
        </w:rPr>
        <w:t xml:space="preserve"> </w:t>
      </w:r>
      <w:r w:rsidR="009356B3">
        <w:rPr>
          <w:rFonts w:ascii="Tahoma" w:hAnsi="Tahoma" w:cs="Times New Roman"/>
        </w:rPr>
        <w:t>której integralną część stanowi złożony wniosek.</w:t>
      </w:r>
      <w:r w:rsidR="00786B71">
        <w:rPr>
          <w:rFonts w:ascii="Tahoma" w:hAnsi="Tahoma" w:cs="Times New Roman"/>
        </w:rPr>
        <w:br/>
        <w:t xml:space="preserve">2. </w:t>
      </w:r>
      <w:r w:rsidR="009356B3">
        <w:rPr>
          <w:rFonts w:ascii="Tahoma" w:hAnsi="Tahoma" w:cs="Times New Roman"/>
        </w:rPr>
        <w:t>Umowa może zostać zawarta tylko na działania, które jeszcze się nie rozpoczęły.</w:t>
      </w:r>
      <w:r w:rsidR="00786B71">
        <w:rPr>
          <w:rFonts w:ascii="Tahoma" w:hAnsi="Tahoma" w:cs="Times New Roman"/>
        </w:rPr>
        <w:br/>
        <w:t xml:space="preserve">3. </w:t>
      </w:r>
      <w:r w:rsidR="009356B3">
        <w:rPr>
          <w:rFonts w:ascii="Tahoma" w:hAnsi="Tahoma" w:cs="Times New Roman"/>
        </w:rPr>
        <w:t>Umowa o finansowanie działań obejmujących kszta</w:t>
      </w:r>
      <w:r w:rsidR="00786B71">
        <w:rPr>
          <w:rFonts w:ascii="Tahoma" w:hAnsi="Tahoma" w:cs="Times New Roman"/>
        </w:rPr>
        <w:t xml:space="preserve">łcenie ustawiczne pracodawcy i </w:t>
      </w:r>
      <w:r w:rsidR="009356B3">
        <w:rPr>
          <w:rFonts w:ascii="Tahoma" w:hAnsi="Tahoma" w:cs="Times New Roman"/>
        </w:rPr>
        <w:t>pracowników określa między innymi</w:t>
      </w:r>
      <w:proofErr w:type="gramStart"/>
      <w:r w:rsidR="009356B3">
        <w:rPr>
          <w:rFonts w:ascii="Tahoma" w:hAnsi="Tahoma" w:cs="Times New Roman"/>
        </w:rPr>
        <w:t>: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1)</w:t>
      </w:r>
      <w:r w:rsidR="009356B3">
        <w:rPr>
          <w:rFonts w:ascii="Tahoma" w:hAnsi="Tahoma" w:cs="Times New Roman"/>
          <w:sz w:val="20"/>
          <w:szCs w:val="20"/>
        </w:rPr>
        <w:t xml:space="preserve"> </w:t>
      </w:r>
      <w:r w:rsidR="009356B3">
        <w:rPr>
          <w:rFonts w:ascii="Tahoma" w:hAnsi="Tahoma" w:cs="Times New Roman"/>
        </w:rPr>
        <w:t>strony</w:t>
      </w:r>
      <w:proofErr w:type="gramEnd"/>
      <w:r w:rsidR="009356B3">
        <w:rPr>
          <w:rFonts w:ascii="Tahoma" w:hAnsi="Tahoma" w:cs="Times New Roman"/>
        </w:rPr>
        <w:t xml:space="preserve"> umowy oraz datę i miejsce jej zawarcia,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2) okres obowiązywania umowy,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3) wysokość środków z KFS na finansowanie działań, o których mowa we wniosku,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4) numer rachunku bankowego pracodawcy, na które będą przekazywane środki z KFS oraz termin ich przekazania,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5) sposób i termin rozliczenia otrzymanych środków oraz rodzaje dokumentów potwierdzających wydatkowanie środków,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6) warunki wypowiedzenia lub odstąpienia od umowy,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7) warunki zwrotu przez pracodawcę środków w przypadku nieukończenia kształcenia ustawicznego przez uczestnika,</w:t>
      </w:r>
      <w:r w:rsidR="00786B71">
        <w:rPr>
          <w:rFonts w:ascii="Tahoma" w:hAnsi="Tahoma" w:cs="Times New Roman"/>
        </w:rPr>
        <w:br/>
      </w:r>
      <w:r w:rsidR="00655310">
        <w:rPr>
          <w:rFonts w:ascii="Tahoma" w:hAnsi="Tahoma" w:cs="Times New Roman"/>
        </w:rPr>
        <w:t>8</w:t>
      </w:r>
      <w:r w:rsidR="009356B3">
        <w:rPr>
          <w:rFonts w:ascii="Tahoma" w:hAnsi="Tahoma" w:cs="Times New Roman"/>
        </w:rPr>
        <w:t>) warunki zwrotu przez pracodawcę środków niewykorzystanych lub wykorzystanych niezgodnie z przeznaczeniem,</w:t>
      </w:r>
      <w:r w:rsidR="00786B71">
        <w:rPr>
          <w:rFonts w:ascii="Tahoma" w:hAnsi="Tahoma" w:cs="Times New Roman"/>
        </w:rPr>
        <w:br/>
      </w:r>
      <w:r w:rsidR="00AE1DC6">
        <w:rPr>
          <w:rFonts w:ascii="Tahoma" w:hAnsi="Tahoma" w:cs="Times New Roman"/>
        </w:rPr>
        <w:t>9</w:t>
      </w:r>
      <w:r w:rsidR="009356B3">
        <w:rPr>
          <w:rFonts w:ascii="Tahoma" w:hAnsi="Tahoma" w:cs="Times New Roman"/>
        </w:rPr>
        <w:t>) sposób kontroli wykonywania umowy i postępowania w przypadku stwierdzenia nieprawidłowości w wykonywaniu umowy</w:t>
      </w:r>
      <w:proofErr w:type="gramStart"/>
      <w:r w:rsidR="009356B3">
        <w:rPr>
          <w:rFonts w:ascii="Tahoma" w:hAnsi="Tahoma" w:cs="Times New Roman"/>
        </w:rPr>
        <w:t>,</w:t>
      </w:r>
      <w:r w:rsidR="00786B71">
        <w:rPr>
          <w:rFonts w:ascii="Tahoma" w:hAnsi="Tahoma" w:cs="Times New Roman"/>
        </w:rPr>
        <w:br/>
      </w:r>
      <w:r w:rsidR="00AE1DC6">
        <w:rPr>
          <w:rFonts w:ascii="Tahoma" w:hAnsi="Tahoma" w:cs="Times New Roman"/>
        </w:rPr>
        <w:t>10</w:t>
      </w:r>
      <w:r w:rsidR="009356B3">
        <w:rPr>
          <w:rFonts w:ascii="Tahoma" w:hAnsi="Tahoma" w:cs="Times New Roman"/>
        </w:rPr>
        <w:t>) odwołanie</w:t>
      </w:r>
      <w:proofErr w:type="gramEnd"/>
      <w:r w:rsidR="009356B3">
        <w:rPr>
          <w:rFonts w:ascii="Tahoma" w:hAnsi="Tahoma" w:cs="Times New Roman"/>
        </w:rPr>
        <w:t xml:space="preserve"> do właściwego rozporządzenia Komisji Europejskiej, które określa warunki dopuszczalności pomocy de </w:t>
      </w:r>
      <w:proofErr w:type="spellStart"/>
      <w:r w:rsidR="009356B3">
        <w:rPr>
          <w:rFonts w:ascii="Tahoma" w:hAnsi="Tahoma" w:cs="Times New Roman"/>
        </w:rPr>
        <w:t>minimis</w:t>
      </w:r>
      <w:proofErr w:type="spellEnd"/>
      <w:r w:rsidR="009356B3">
        <w:rPr>
          <w:rFonts w:ascii="Tahoma" w:hAnsi="Tahoma" w:cs="Times New Roman"/>
        </w:rPr>
        <w:t>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1</w:t>
      </w:r>
      <w:r w:rsidR="00D8684D">
        <w:rPr>
          <w:rFonts w:ascii="Tahoma" w:hAnsi="Tahoma" w:cs="Times New Roman"/>
        </w:rPr>
        <w:t>1</w:t>
      </w:r>
      <w:r w:rsidR="009356B3">
        <w:rPr>
          <w:rFonts w:ascii="Tahoma" w:hAnsi="Tahoma" w:cs="Times New Roman"/>
        </w:rPr>
        <w:t>) zobowiązanie pracodawcy do przekazania na żądanie Urzędu danych dotyczących: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a) liczby osób objętych działaniami finansowanymi z udziałem środków z KFS, w podziale według tematyki kształcenia ustawicznego, płci, grup wieku 15 – 24 lata, 25 – 34 lata, 35 – 44 lata, 45 lat i więcej, poziomu wykształcenia oraz liczby osób pracujących w szczególnych warunkach lub wykonujących prace o szczególnym charakterze,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>b) liczby osób, które rozpoczęły kurs, studia podyplomowe lub przystąpiły do egzaminu – finansowane z udziałem środków z KFS,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</w:rPr>
        <w:t xml:space="preserve">c) liczby osób, które ukończyły z wynikiem pozytywnym kurs, studia podyplomowe lub zdały </w:t>
      </w:r>
      <w:r w:rsidR="009356B3">
        <w:rPr>
          <w:rFonts w:ascii="Tahoma" w:hAnsi="Tahoma" w:cs="Times New Roman"/>
        </w:rPr>
        <w:lastRenderedPageBreak/>
        <w:t xml:space="preserve">egzamin – </w:t>
      </w:r>
      <w:proofErr w:type="gramStart"/>
      <w:r w:rsidR="009356B3">
        <w:rPr>
          <w:rFonts w:ascii="Tahoma" w:hAnsi="Tahoma" w:cs="Times New Roman"/>
        </w:rPr>
        <w:t>finansowane</w:t>
      </w:r>
      <w:proofErr w:type="gramEnd"/>
      <w:r w:rsidR="009356B3">
        <w:rPr>
          <w:rFonts w:ascii="Tahoma" w:hAnsi="Tahoma" w:cs="Times New Roman"/>
        </w:rPr>
        <w:t xml:space="preserve"> z udziałem środków z KFS.</w:t>
      </w:r>
      <w:r w:rsidR="00786B71">
        <w:rPr>
          <w:rFonts w:ascii="Tahoma" w:hAnsi="Tahoma" w:cs="Times New Roman"/>
        </w:rPr>
        <w:br/>
      </w:r>
      <w:r w:rsidR="009356B3">
        <w:rPr>
          <w:rFonts w:ascii="Tahoma" w:hAnsi="Tahoma" w:cs="Times New Roman"/>
          <w:b/>
        </w:rPr>
        <w:t>VII. Kontrola</w:t>
      </w:r>
      <w:r w:rsidR="00786B71">
        <w:rPr>
          <w:rFonts w:ascii="Tahoma" w:hAnsi="Tahoma" w:cs="Times New Roman"/>
          <w:b/>
        </w:rPr>
        <w:br/>
      </w:r>
      <w:r w:rsidR="00786B71" w:rsidRPr="00786B71">
        <w:rPr>
          <w:rFonts w:ascii="Tahoma" w:hAnsi="Tahoma" w:cs="Times New Roman"/>
        </w:rPr>
        <w:t xml:space="preserve">1. </w:t>
      </w:r>
      <w:r w:rsidR="009356B3">
        <w:rPr>
          <w:rFonts w:ascii="Tahoma" w:hAnsi="Tahoma"/>
        </w:rPr>
        <w:t xml:space="preserve">Powiatowy Urząd Pracy ma prawo przeprowadzić u </w:t>
      </w:r>
      <w:r w:rsidR="00786B71">
        <w:rPr>
          <w:rFonts w:ascii="Tahoma" w:hAnsi="Tahoma"/>
        </w:rPr>
        <w:t xml:space="preserve">pracodawcy kontrolę w zakresie </w:t>
      </w:r>
      <w:r w:rsidR="009356B3">
        <w:rPr>
          <w:rFonts w:ascii="Tahoma" w:hAnsi="Tahoma"/>
        </w:rPr>
        <w:t>przestrzegania postanowień umowy dotyczącej prz</w:t>
      </w:r>
      <w:r w:rsidR="00786B71">
        <w:rPr>
          <w:rFonts w:ascii="Tahoma" w:hAnsi="Tahoma"/>
        </w:rPr>
        <w:t xml:space="preserve">yznania środków na kształcenie </w:t>
      </w:r>
      <w:r w:rsidR="009356B3">
        <w:rPr>
          <w:rFonts w:ascii="Tahoma" w:hAnsi="Tahoma"/>
        </w:rPr>
        <w:t>ustawiczne pracowników i pracodawcy, wydatkowa</w:t>
      </w:r>
      <w:r w:rsidR="00786B71">
        <w:rPr>
          <w:rFonts w:ascii="Tahoma" w:hAnsi="Tahoma"/>
        </w:rPr>
        <w:t xml:space="preserve">nia środków Krajowego Funduszu </w:t>
      </w:r>
      <w:r w:rsidR="009356B3">
        <w:rPr>
          <w:rFonts w:ascii="Tahoma" w:hAnsi="Tahoma"/>
        </w:rPr>
        <w:t>Szkoleniowego zgodnie z przeznaczeniem, właściwego dokum</w:t>
      </w:r>
      <w:r w:rsidR="00786B71">
        <w:rPr>
          <w:rFonts w:ascii="Tahoma" w:hAnsi="Tahoma"/>
        </w:rPr>
        <w:t xml:space="preserve">entowania oraz rozliczania </w:t>
      </w:r>
      <w:r w:rsidR="009356B3">
        <w:rPr>
          <w:rFonts w:ascii="Tahoma" w:hAnsi="Tahoma"/>
        </w:rPr>
        <w:t>otrzymanych i wydatkowanych środków.</w:t>
      </w:r>
      <w:r w:rsidR="00786B71">
        <w:rPr>
          <w:rFonts w:ascii="Tahoma" w:hAnsi="Tahoma"/>
        </w:rPr>
        <w:br/>
        <w:t xml:space="preserve">2. </w:t>
      </w:r>
      <w:r w:rsidR="009356B3">
        <w:rPr>
          <w:rFonts w:ascii="Tahoma" w:hAnsi="Tahoma"/>
        </w:rPr>
        <w:t>Pracodawca jest zobowiązany umożliwić przeprowadzenie</w:t>
      </w:r>
      <w:r w:rsidR="00786B71">
        <w:rPr>
          <w:rFonts w:ascii="Tahoma" w:hAnsi="Tahoma"/>
        </w:rPr>
        <w:t xml:space="preserve"> w swojej siedzibie kontroli w </w:t>
      </w:r>
      <w:r w:rsidR="009356B3">
        <w:rPr>
          <w:rFonts w:ascii="Tahoma" w:hAnsi="Tahoma"/>
        </w:rPr>
        <w:t>zakresie prawidłowości realizacji przedmiotu umowy dok</w:t>
      </w:r>
      <w:r w:rsidR="00786B71">
        <w:rPr>
          <w:rFonts w:ascii="Tahoma" w:hAnsi="Tahoma"/>
        </w:rPr>
        <w:t xml:space="preserve">onywanej przez Urząd oraz inne </w:t>
      </w:r>
      <w:r w:rsidR="009356B3">
        <w:rPr>
          <w:rFonts w:ascii="Tahoma" w:hAnsi="Tahoma"/>
        </w:rPr>
        <w:t>podmioty uprawnione do jej przeprowadzenia.</w:t>
      </w:r>
      <w:r w:rsidR="00786B71">
        <w:rPr>
          <w:rFonts w:ascii="Tahoma" w:hAnsi="Tahoma"/>
        </w:rPr>
        <w:br/>
        <w:t xml:space="preserve">3. </w:t>
      </w:r>
      <w:r w:rsidR="009356B3">
        <w:rPr>
          <w:rFonts w:ascii="Tahoma" w:hAnsi="Tahoma"/>
        </w:rPr>
        <w:t>Powiatowy Urząd Pracy ma prawo żądać okazania wsze</w:t>
      </w:r>
      <w:r w:rsidR="00786B71">
        <w:rPr>
          <w:rFonts w:ascii="Tahoma" w:hAnsi="Tahoma"/>
        </w:rPr>
        <w:t xml:space="preserve">lkiej dokumentacji związanej z </w:t>
      </w:r>
      <w:r w:rsidR="009356B3">
        <w:rPr>
          <w:rFonts w:ascii="Tahoma" w:hAnsi="Tahoma"/>
        </w:rPr>
        <w:t>realizacją umowy oraz żądać złożenia wyjaśnień w sprawach objętych zakresem kontroli.</w:t>
      </w:r>
      <w:r w:rsidR="00786B71">
        <w:rPr>
          <w:rFonts w:ascii="Tahoma" w:hAnsi="Tahoma"/>
        </w:rPr>
        <w:br/>
        <w:t xml:space="preserve">4. </w:t>
      </w:r>
      <w:r w:rsidR="009356B3">
        <w:rPr>
          <w:rFonts w:ascii="Tahoma" w:hAnsi="Tahoma"/>
        </w:rPr>
        <w:t>W przypadku stwierdzenia nieprawidłowości w trakcie realizacji u</w:t>
      </w:r>
      <w:r w:rsidR="00786B71">
        <w:rPr>
          <w:rFonts w:ascii="Tahoma" w:hAnsi="Tahoma"/>
        </w:rPr>
        <w:t xml:space="preserve">mowy Urząd określi w </w:t>
      </w:r>
      <w:r w:rsidR="009356B3">
        <w:rPr>
          <w:rFonts w:ascii="Tahoma" w:hAnsi="Tahoma"/>
        </w:rPr>
        <w:t>formie pisemnej uchybienia oraz termin ich usunięc</w:t>
      </w:r>
      <w:r w:rsidR="00786B71">
        <w:rPr>
          <w:rFonts w:ascii="Tahoma" w:hAnsi="Tahoma"/>
        </w:rPr>
        <w:t xml:space="preserve">ia. Nieusunięcie stwierdzonych </w:t>
      </w:r>
      <w:r w:rsidR="009356B3">
        <w:rPr>
          <w:rFonts w:ascii="Tahoma" w:hAnsi="Tahoma"/>
        </w:rPr>
        <w:t>uchybień we wskazanym terminie może spowodować odstą</w:t>
      </w:r>
      <w:r w:rsidR="00786B71">
        <w:rPr>
          <w:rFonts w:ascii="Tahoma" w:hAnsi="Tahoma"/>
        </w:rPr>
        <w:t xml:space="preserve">pienie przez Urząd od zawartej </w:t>
      </w:r>
      <w:r w:rsidR="009356B3">
        <w:rPr>
          <w:rFonts w:ascii="Tahoma" w:hAnsi="Tahoma"/>
        </w:rPr>
        <w:t>umowy w trybie natychmiastowym.</w:t>
      </w:r>
      <w:r w:rsidR="00786B71">
        <w:rPr>
          <w:rFonts w:ascii="Tahoma" w:hAnsi="Tahoma"/>
        </w:rPr>
        <w:br/>
        <w:t xml:space="preserve">5. </w:t>
      </w:r>
      <w:r w:rsidR="009356B3">
        <w:t>P</w:t>
      </w:r>
      <w:r w:rsidR="009356B3">
        <w:rPr>
          <w:rFonts w:ascii="Tahoma" w:hAnsi="Tahoma"/>
        </w:rPr>
        <w:t>rawo kontroli przysługuje w dowolnym terminie w trakc</w:t>
      </w:r>
      <w:r w:rsidR="00786B71">
        <w:rPr>
          <w:rFonts w:ascii="Tahoma" w:hAnsi="Tahoma"/>
        </w:rPr>
        <w:t xml:space="preserve">ie realizacji przedmiotu umowy </w:t>
      </w:r>
      <w:r w:rsidR="009356B3">
        <w:rPr>
          <w:rFonts w:ascii="Tahoma" w:hAnsi="Tahoma"/>
        </w:rPr>
        <w:t>oraz po jej zakończeniu w okresie 10 lat od dnia zawarcia umowy</w:t>
      </w:r>
      <w:r w:rsidR="00B0092A">
        <w:rPr>
          <w:rFonts w:ascii="Tahoma" w:hAnsi="Tahoma"/>
        </w:rPr>
        <w:t>.</w:t>
      </w:r>
      <w:r w:rsidR="00786B71">
        <w:rPr>
          <w:rFonts w:ascii="Tahoma" w:hAnsi="Tahoma"/>
        </w:rPr>
        <w:br/>
        <w:t xml:space="preserve">6. </w:t>
      </w:r>
      <w:r w:rsidR="009356B3">
        <w:rPr>
          <w:rFonts w:ascii="Tahoma" w:hAnsi="Tahoma"/>
        </w:rPr>
        <w:t>Do kontroli stosuje się odpowiednio przepisy art</w:t>
      </w:r>
      <w:r w:rsidR="00786B71">
        <w:rPr>
          <w:rFonts w:ascii="Tahoma" w:hAnsi="Tahoma"/>
        </w:rPr>
        <w:t xml:space="preserve">. 69b ust. 6 ustawy o promocji </w:t>
      </w:r>
      <w:r w:rsidR="009356B3">
        <w:rPr>
          <w:rFonts w:ascii="Tahoma" w:hAnsi="Tahoma"/>
        </w:rPr>
        <w:t>zatrudnienia i instytucjach rynku pracy.</w:t>
      </w:r>
      <w:r w:rsidR="00786B71">
        <w:rPr>
          <w:rFonts w:ascii="Tahoma" w:hAnsi="Tahoma"/>
        </w:rPr>
        <w:br/>
      </w:r>
      <w:r w:rsidR="009356B3">
        <w:rPr>
          <w:rFonts w:ascii="Tahoma" w:hAnsi="Tahoma" w:cs="Times New Roman"/>
          <w:b/>
        </w:rPr>
        <w:t>VIII. Wypowiedzenie umowy</w:t>
      </w:r>
      <w:r w:rsidR="00786B71">
        <w:rPr>
          <w:rFonts w:ascii="Tahoma" w:hAnsi="Tahoma" w:cs="Times New Roman"/>
          <w:b/>
        </w:rPr>
        <w:br/>
      </w:r>
      <w:r w:rsidR="009356B3">
        <w:rPr>
          <w:rFonts w:ascii="Tahoma" w:hAnsi="Tahoma"/>
        </w:rPr>
        <w:t>Powiatowy Urząd Pracy może rozwiązać umowę w tryb</w:t>
      </w:r>
      <w:r w:rsidR="00786B71">
        <w:rPr>
          <w:rFonts w:ascii="Tahoma" w:hAnsi="Tahoma"/>
        </w:rPr>
        <w:t xml:space="preserve">ie natychmiastowym w przypadku </w:t>
      </w:r>
      <w:r w:rsidR="009356B3">
        <w:rPr>
          <w:rFonts w:ascii="Tahoma" w:hAnsi="Tahoma"/>
        </w:rPr>
        <w:t xml:space="preserve">stwierdzenia rażącego naruszenia przez pracodawcę </w:t>
      </w:r>
      <w:r w:rsidR="00FB2615">
        <w:rPr>
          <w:rFonts w:ascii="Tahoma" w:hAnsi="Tahoma"/>
        </w:rPr>
        <w:t>w</w:t>
      </w:r>
      <w:r w:rsidR="00786B71">
        <w:rPr>
          <w:rFonts w:ascii="Tahoma" w:hAnsi="Tahoma"/>
        </w:rPr>
        <w:t xml:space="preserve">arunków umowy, w szczególności </w:t>
      </w:r>
      <w:r w:rsidR="009356B3">
        <w:rPr>
          <w:rFonts w:ascii="Tahoma" w:hAnsi="Tahoma"/>
        </w:rPr>
        <w:t>gdy pracodawca</w:t>
      </w:r>
      <w:proofErr w:type="gramStart"/>
      <w:r w:rsidR="009356B3">
        <w:rPr>
          <w:rFonts w:ascii="Tahoma" w:hAnsi="Tahoma"/>
        </w:rPr>
        <w:t>:</w:t>
      </w:r>
      <w:r w:rsidR="00786B71">
        <w:rPr>
          <w:rFonts w:ascii="Tahoma" w:hAnsi="Tahoma"/>
        </w:rPr>
        <w:br/>
      </w:r>
      <w:r w:rsidR="009356B3">
        <w:rPr>
          <w:rFonts w:ascii="Tahoma" w:hAnsi="Tahoma"/>
        </w:rPr>
        <w:t>1) wykorzystał</w:t>
      </w:r>
      <w:proofErr w:type="gramEnd"/>
      <w:r w:rsidR="009356B3">
        <w:rPr>
          <w:rFonts w:ascii="Tahoma" w:hAnsi="Tahoma"/>
        </w:rPr>
        <w:t xml:space="preserve"> przyznane środki niezgodnie z przeznaczeniem tj. na </w:t>
      </w:r>
      <w:r w:rsidR="00786B71">
        <w:rPr>
          <w:rFonts w:ascii="Tahoma" w:hAnsi="Tahoma"/>
        </w:rPr>
        <w:t xml:space="preserve">działania o innym </w:t>
      </w:r>
      <w:r w:rsidR="009356B3">
        <w:rPr>
          <w:rFonts w:ascii="Tahoma" w:hAnsi="Tahoma"/>
        </w:rPr>
        <w:t>zakresie, adresowane do innych grup lub innej liczby osób</w:t>
      </w:r>
      <w:r w:rsidR="00786B71">
        <w:rPr>
          <w:rFonts w:ascii="Tahoma" w:hAnsi="Tahoma"/>
        </w:rPr>
        <w:t xml:space="preserve">, realizowane w innym terminie </w:t>
      </w:r>
      <w:r w:rsidR="009356B3">
        <w:rPr>
          <w:rFonts w:ascii="Tahoma" w:hAnsi="Tahoma"/>
        </w:rPr>
        <w:t>niż wskazane we wniosku,</w:t>
      </w:r>
      <w:r w:rsidR="00786B71">
        <w:rPr>
          <w:rFonts w:ascii="Tahoma" w:hAnsi="Tahoma"/>
        </w:rPr>
        <w:br/>
      </w:r>
      <w:r w:rsidR="009356B3">
        <w:rPr>
          <w:rFonts w:ascii="Tahoma" w:hAnsi="Tahoma"/>
        </w:rPr>
        <w:t>2) nie poddał się kontroli, określonej w punkcie VII.</w:t>
      </w:r>
      <w:r w:rsidR="00786B71">
        <w:rPr>
          <w:rFonts w:ascii="Tahoma" w:hAnsi="Tahoma"/>
        </w:rPr>
        <w:br/>
      </w:r>
      <w:r w:rsidR="009356B3">
        <w:rPr>
          <w:rFonts w:ascii="Tahoma" w:hAnsi="Tahoma"/>
        </w:rPr>
        <w:t>3) złożył niezgodne z prawdą oświadczenia, zaświadczenia lub informacje</w:t>
      </w:r>
      <w:proofErr w:type="gramStart"/>
      <w:r w:rsidR="009356B3">
        <w:rPr>
          <w:rFonts w:ascii="Tahoma" w:hAnsi="Tahoma"/>
        </w:rPr>
        <w:t>,</w:t>
      </w:r>
      <w:r w:rsidR="00786B71">
        <w:rPr>
          <w:rFonts w:ascii="Tahoma" w:hAnsi="Tahoma"/>
        </w:rPr>
        <w:br/>
      </w:r>
      <w:r w:rsidR="009356B3">
        <w:rPr>
          <w:rFonts w:ascii="Tahoma" w:hAnsi="Tahoma"/>
        </w:rPr>
        <w:t>4) zaprzestał</w:t>
      </w:r>
      <w:proofErr w:type="gramEnd"/>
      <w:r w:rsidR="009356B3">
        <w:rPr>
          <w:rFonts w:ascii="Tahoma" w:hAnsi="Tahoma"/>
        </w:rPr>
        <w:t xml:space="preserve"> prowadzenia działalności gospodarczej w </w:t>
      </w:r>
      <w:r w:rsidR="00786B71">
        <w:rPr>
          <w:rFonts w:ascii="Tahoma" w:hAnsi="Tahoma"/>
        </w:rPr>
        <w:t xml:space="preserve">trakcie realizacji kształcenia </w:t>
      </w:r>
      <w:r w:rsidR="009356B3">
        <w:rPr>
          <w:rFonts w:ascii="Tahoma" w:hAnsi="Tahoma"/>
        </w:rPr>
        <w:t>ustawicznego,</w:t>
      </w:r>
      <w:r w:rsidR="00786B71">
        <w:rPr>
          <w:rFonts w:ascii="Tahoma" w:hAnsi="Tahoma"/>
        </w:rPr>
        <w:br/>
      </w:r>
      <w:r w:rsidR="009356B3">
        <w:rPr>
          <w:rFonts w:ascii="Tahoma" w:hAnsi="Tahoma"/>
        </w:rPr>
        <w:t>5) naruszył inne warunki umowy skutkujące niem</w:t>
      </w:r>
      <w:r w:rsidR="00786B71">
        <w:rPr>
          <w:rFonts w:ascii="Tahoma" w:hAnsi="Tahoma"/>
        </w:rPr>
        <w:t xml:space="preserve">ożnością lub niecelowością jej </w:t>
      </w:r>
      <w:r w:rsidR="009356B3">
        <w:rPr>
          <w:rFonts w:ascii="Tahoma" w:hAnsi="Tahoma"/>
        </w:rPr>
        <w:t>prawidłowej realizacji.</w:t>
      </w:r>
      <w:r w:rsidR="00786B71">
        <w:rPr>
          <w:rFonts w:ascii="Tahoma" w:hAnsi="Tahoma"/>
        </w:rPr>
        <w:br/>
      </w:r>
      <w:r w:rsidR="009356B3">
        <w:rPr>
          <w:rFonts w:ascii="Tahoma" w:hAnsi="Tahoma" w:cs="Times New Roman"/>
          <w:b/>
        </w:rPr>
        <w:t>IX. Postanowienia końcowe</w:t>
      </w:r>
      <w:r w:rsidR="00786B71">
        <w:rPr>
          <w:rFonts w:ascii="Tahoma" w:hAnsi="Tahoma" w:cs="Times New Roman"/>
          <w:b/>
        </w:rPr>
        <w:br/>
      </w:r>
      <w:r w:rsidR="00786B71" w:rsidRPr="00786B71">
        <w:rPr>
          <w:rFonts w:ascii="Tahoma" w:hAnsi="Tahoma" w:cs="Times New Roman"/>
        </w:rPr>
        <w:t xml:space="preserve">1. </w:t>
      </w:r>
      <w:r w:rsidR="009356B3">
        <w:rPr>
          <w:rFonts w:ascii="Tahoma" w:eastAsia="Times New Roman" w:hAnsi="Tahoma" w:cs="Times New Roman"/>
          <w:lang w:eastAsia="pl-PL"/>
        </w:rPr>
        <w:t xml:space="preserve">Zmian niniejszych </w:t>
      </w:r>
      <w:r w:rsidR="000B56C1">
        <w:rPr>
          <w:rFonts w:ascii="Tahoma" w:eastAsia="Times New Roman" w:hAnsi="Tahoma" w:cs="Times New Roman"/>
          <w:lang w:eastAsia="pl-PL"/>
        </w:rPr>
        <w:t>Zasad dokonuje Dyrektor lub osoba upoważniona.</w:t>
      </w:r>
      <w:r w:rsidR="00CC343C">
        <w:rPr>
          <w:rFonts w:ascii="Tahoma" w:eastAsia="Times New Roman" w:hAnsi="Tahoma" w:cs="Times New Roman"/>
          <w:lang w:eastAsia="pl-PL"/>
        </w:rPr>
        <w:br/>
        <w:t xml:space="preserve">2. </w:t>
      </w:r>
      <w:r w:rsidR="009356B3">
        <w:rPr>
          <w:rFonts w:ascii="Tahoma" w:eastAsia="Times New Roman" w:hAnsi="Tahoma" w:cs="Times New Roman"/>
          <w:lang w:eastAsia="pl-PL"/>
        </w:rPr>
        <w:t>W szczególnie uzasadnionych przypadkach Dyrekto</w:t>
      </w:r>
      <w:r w:rsidR="00CC343C">
        <w:rPr>
          <w:rFonts w:ascii="Tahoma" w:eastAsia="Times New Roman" w:hAnsi="Tahoma" w:cs="Times New Roman"/>
          <w:lang w:eastAsia="pl-PL"/>
        </w:rPr>
        <w:t xml:space="preserve">r Urzędu może podjąć decyzję o </w:t>
      </w:r>
      <w:r w:rsidR="009356B3">
        <w:rPr>
          <w:rFonts w:ascii="Tahoma" w:eastAsia="Times New Roman" w:hAnsi="Tahoma" w:cs="Times New Roman"/>
          <w:lang w:eastAsia="pl-PL"/>
        </w:rPr>
        <w:t>odstępstwie od postanowień zawartych w niniejszych Zasadach.</w:t>
      </w:r>
      <w:r w:rsidR="00CC343C">
        <w:rPr>
          <w:rFonts w:ascii="Tahoma" w:eastAsia="Times New Roman" w:hAnsi="Tahoma" w:cs="Times New Roman"/>
          <w:lang w:eastAsia="pl-PL"/>
        </w:rPr>
        <w:br/>
        <w:t xml:space="preserve">3. </w:t>
      </w:r>
      <w:r w:rsidR="009356B3">
        <w:rPr>
          <w:rFonts w:ascii="Tahoma" w:eastAsia="Times New Roman" w:hAnsi="Tahoma" w:cs="Times New Roman"/>
          <w:lang w:eastAsia="pl-PL"/>
        </w:rPr>
        <w:t xml:space="preserve">Spory wynikające z zawartych umów rozstrzyga sąd właściwy miejscowo </w:t>
      </w:r>
      <w:r w:rsidR="00C97AE3">
        <w:rPr>
          <w:rFonts w:ascii="Tahoma" w:eastAsia="Times New Roman" w:hAnsi="Tahoma" w:cs="Times New Roman"/>
          <w:lang w:eastAsia="pl-PL"/>
        </w:rPr>
        <w:t>dla siedziby P</w:t>
      </w:r>
      <w:r w:rsidR="009356B3">
        <w:rPr>
          <w:rFonts w:ascii="Tahoma" w:eastAsia="Times New Roman" w:hAnsi="Tahoma" w:cs="Times New Roman"/>
          <w:lang w:eastAsia="pl-PL"/>
        </w:rPr>
        <w:t>owiatowego Urzędu Pracy w Olkuszu.</w:t>
      </w:r>
      <w:r w:rsidR="00C97AE3">
        <w:rPr>
          <w:rFonts w:ascii="Tahoma" w:eastAsia="Times New Roman" w:hAnsi="Tahoma" w:cs="Times New Roman"/>
          <w:lang w:eastAsia="pl-PL"/>
        </w:rPr>
        <w:br/>
      </w:r>
      <w:r w:rsidR="009356B3">
        <w:rPr>
          <w:rFonts w:ascii="Tahoma" w:hAnsi="Tahoma"/>
          <w:bCs/>
        </w:rPr>
        <w:lastRenderedPageBreak/>
        <w:t>4</w:t>
      </w:r>
      <w:r w:rsidR="009356B3" w:rsidRPr="00C97AE3">
        <w:rPr>
          <w:rFonts w:ascii="Tahoma" w:hAnsi="Tahoma"/>
          <w:bCs/>
        </w:rPr>
        <w:t>.</w:t>
      </w:r>
      <w:r w:rsidR="00C97AE3" w:rsidRPr="00C97AE3">
        <w:rPr>
          <w:rFonts w:ascii="Tahoma" w:hAnsi="Tahoma"/>
          <w:bCs/>
        </w:rPr>
        <w:t xml:space="preserve"> </w:t>
      </w:r>
      <w:r w:rsidR="009356B3">
        <w:rPr>
          <w:rFonts w:ascii="Tahoma" w:hAnsi="Tahoma"/>
        </w:rPr>
        <w:t>Integralną część niniejszych zasad stanowią załączniki</w:t>
      </w:r>
      <w:proofErr w:type="gramStart"/>
      <w:r w:rsidR="009356B3">
        <w:rPr>
          <w:rFonts w:ascii="Tahoma" w:hAnsi="Tahoma"/>
        </w:rPr>
        <w:t>:</w:t>
      </w:r>
      <w:r w:rsidR="00C97AE3">
        <w:rPr>
          <w:rFonts w:ascii="Tahoma" w:hAnsi="Tahoma"/>
        </w:rPr>
        <w:br/>
      </w:r>
      <w:r w:rsidR="009356B3">
        <w:rPr>
          <w:b/>
          <w:bCs/>
          <w:sz w:val="20"/>
          <w:szCs w:val="20"/>
        </w:rPr>
        <w:t xml:space="preserve">- </w:t>
      </w:r>
      <w:r w:rsidR="009356B3">
        <w:rPr>
          <w:rFonts w:ascii="Tahoma" w:hAnsi="Tahoma"/>
        </w:rPr>
        <w:t>Załącznik</w:t>
      </w:r>
      <w:proofErr w:type="gramEnd"/>
      <w:r w:rsidR="009356B3">
        <w:rPr>
          <w:rFonts w:ascii="Tahoma" w:hAnsi="Tahoma"/>
        </w:rPr>
        <w:t xml:space="preserve"> nr 1 – Karta oceny formalnoprawnej </w:t>
      </w:r>
      <w:r w:rsidR="00C97AE3">
        <w:rPr>
          <w:rFonts w:ascii="Tahoma" w:hAnsi="Tahoma"/>
        </w:rPr>
        <w:t xml:space="preserve">wniosku o przyznanie środków z </w:t>
      </w:r>
      <w:r w:rsidR="009356B3">
        <w:rPr>
          <w:rFonts w:ascii="Tahoma" w:hAnsi="Tahoma"/>
        </w:rPr>
        <w:t>Krajowego Funduszu Szkoleniowego na finansowanie kosztów kształcenia ustawicznego,</w:t>
      </w:r>
      <w:r w:rsidR="00C97AE3">
        <w:rPr>
          <w:rFonts w:ascii="Tahoma" w:hAnsi="Tahoma"/>
        </w:rPr>
        <w:br/>
      </w:r>
      <w:r w:rsidR="009356B3">
        <w:rPr>
          <w:rFonts w:ascii="Tahoma" w:hAnsi="Tahoma"/>
        </w:rPr>
        <w:t>- Załącznik nr 2 – Karta oceny merytorycznej wniosku o przyznanie środków z Krajowego Funduszu Szkoleniowego na finansowanie kosztów kształcenia ustawicznego.</w:t>
      </w:r>
    </w:p>
    <w:p w:rsidR="00921ADA" w:rsidRDefault="00921ADA">
      <w:pPr>
        <w:shd w:val="clear" w:color="auto" w:fill="FFFFFF" w:themeFill="background1"/>
        <w:spacing w:line="360" w:lineRule="auto"/>
        <w:rPr>
          <w:rFonts w:ascii="Tahoma" w:hAnsi="Tahoma"/>
        </w:rPr>
      </w:pPr>
    </w:p>
    <w:p w:rsidR="00921ADA" w:rsidRDefault="00921ADA">
      <w:pPr>
        <w:shd w:val="clear" w:color="auto" w:fill="FFFFFF" w:themeFill="background1"/>
        <w:spacing w:line="360" w:lineRule="auto"/>
        <w:rPr>
          <w:rFonts w:ascii="Tahoma" w:hAnsi="Tahoma"/>
        </w:rPr>
      </w:pPr>
      <w:bookmarkStart w:id="0" w:name="_GoBack"/>
      <w:bookmarkEnd w:id="0"/>
    </w:p>
    <w:p w:rsidR="00921ADA" w:rsidRDefault="00921ADA" w:rsidP="00921ADA">
      <w:pPr>
        <w:shd w:val="clear" w:color="auto" w:fill="FFFFFF" w:themeFill="background1"/>
        <w:spacing w:after="0" w:line="240" w:lineRule="auto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>Dyrektor Powiatowego Urzędu Pracy</w:t>
      </w:r>
      <w:r w:rsidRPr="00B40C7A">
        <w:rPr>
          <w:rFonts w:ascii="Tahoma" w:hAnsi="Tahoma" w:cs="Tahoma"/>
        </w:rPr>
        <w:br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  <w:t>w Olkuszu</w:t>
      </w:r>
      <w:r w:rsidRPr="00B40C7A">
        <w:rPr>
          <w:rFonts w:ascii="Tahoma" w:hAnsi="Tahoma" w:cs="Tahoma"/>
        </w:rPr>
        <w:br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</w:r>
      <w:r w:rsidRPr="00B40C7A">
        <w:rPr>
          <w:rFonts w:ascii="Tahoma" w:hAnsi="Tahoma" w:cs="Tahoma"/>
        </w:rPr>
        <w:tab/>
        <w:t>mgr Piotr Polak</w:t>
      </w:r>
    </w:p>
    <w:sectPr w:rsidR="00921ADA" w:rsidSect="00331E59">
      <w:pgSz w:w="11906" w:h="16838"/>
      <w:pgMar w:top="851" w:right="1134" w:bottom="85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BD7"/>
    <w:multiLevelType w:val="multilevel"/>
    <w:tmpl w:val="8354C95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6B3C"/>
    <w:multiLevelType w:val="multilevel"/>
    <w:tmpl w:val="654A6286"/>
    <w:lvl w:ilvl="0">
      <w:start w:val="1"/>
      <w:numFmt w:val="decimal"/>
      <w:lvlText w:val="%1."/>
      <w:lvlJc w:val="left"/>
      <w:pPr>
        <w:ind w:left="405" w:hanging="360"/>
      </w:pPr>
      <w:rPr>
        <w:rFonts w:ascii="Tahoma" w:eastAsia="Calibri" w:hAnsi="Tahoma"/>
        <w:sz w:val="22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4C6D0E"/>
    <w:multiLevelType w:val="multilevel"/>
    <w:tmpl w:val="0F56C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6A3A79"/>
    <w:multiLevelType w:val="multilevel"/>
    <w:tmpl w:val="EB8C1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65EB5"/>
    <w:multiLevelType w:val="hybridMultilevel"/>
    <w:tmpl w:val="79AE81D2"/>
    <w:lvl w:ilvl="0" w:tplc="B0ECD21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16E7890"/>
    <w:multiLevelType w:val="multilevel"/>
    <w:tmpl w:val="E1E012B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766" w:hanging="36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F"/>
    <w:rsid w:val="00023067"/>
    <w:rsid w:val="00047AA6"/>
    <w:rsid w:val="00085485"/>
    <w:rsid w:val="000B56C1"/>
    <w:rsid w:val="000D40C6"/>
    <w:rsid w:val="0014692C"/>
    <w:rsid w:val="00171AFB"/>
    <w:rsid w:val="001E3971"/>
    <w:rsid w:val="00214AF0"/>
    <w:rsid w:val="00217FDA"/>
    <w:rsid w:val="0022067C"/>
    <w:rsid w:val="00222D10"/>
    <w:rsid w:val="00227BF0"/>
    <w:rsid w:val="00242E4C"/>
    <w:rsid w:val="00255C4B"/>
    <w:rsid w:val="00280BC5"/>
    <w:rsid w:val="002A63CF"/>
    <w:rsid w:val="00322190"/>
    <w:rsid w:val="00331E59"/>
    <w:rsid w:val="003404DA"/>
    <w:rsid w:val="003916A3"/>
    <w:rsid w:val="003B4E5A"/>
    <w:rsid w:val="003D4C45"/>
    <w:rsid w:val="0043700C"/>
    <w:rsid w:val="00542F2E"/>
    <w:rsid w:val="00570356"/>
    <w:rsid w:val="005B3225"/>
    <w:rsid w:val="005F62A1"/>
    <w:rsid w:val="00607EBA"/>
    <w:rsid w:val="0061183D"/>
    <w:rsid w:val="006543EB"/>
    <w:rsid w:val="00655310"/>
    <w:rsid w:val="00657866"/>
    <w:rsid w:val="006D2338"/>
    <w:rsid w:val="006E317E"/>
    <w:rsid w:val="006E6963"/>
    <w:rsid w:val="0070200F"/>
    <w:rsid w:val="0075508F"/>
    <w:rsid w:val="00786B71"/>
    <w:rsid w:val="007954E6"/>
    <w:rsid w:val="007E1B25"/>
    <w:rsid w:val="0081643F"/>
    <w:rsid w:val="008239FB"/>
    <w:rsid w:val="00845680"/>
    <w:rsid w:val="008643F6"/>
    <w:rsid w:val="00877B47"/>
    <w:rsid w:val="008B4D3F"/>
    <w:rsid w:val="009207EF"/>
    <w:rsid w:val="00921ADA"/>
    <w:rsid w:val="009356B3"/>
    <w:rsid w:val="00985666"/>
    <w:rsid w:val="00A83CEA"/>
    <w:rsid w:val="00AC1584"/>
    <w:rsid w:val="00AC5CA2"/>
    <w:rsid w:val="00AE1DC6"/>
    <w:rsid w:val="00AE5E0F"/>
    <w:rsid w:val="00B0092A"/>
    <w:rsid w:val="00B16BCD"/>
    <w:rsid w:val="00B45EDB"/>
    <w:rsid w:val="00B96672"/>
    <w:rsid w:val="00BB65D1"/>
    <w:rsid w:val="00BC242B"/>
    <w:rsid w:val="00C97AE3"/>
    <w:rsid w:val="00CC1166"/>
    <w:rsid w:val="00CC343C"/>
    <w:rsid w:val="00CD3BCE"/>
    <w:rsid w:val="00D150CE"/>
    <w:rsid w:val="00D653E5"/>
    <w:rsid w:val="00D8684D"/>
    <w:rsid w:val="00D869E7"/>
    <w:rsid w:val="00DC621E"/>
    <w:rsid w:val="00E31036"/>
    <w:rsid w:val="00E36EDC"/>
    <w:rsid w:val="00E71880"/>
    <w:rsid w:val="00EE2F19"/>
    <w:rsid w:val="00F25E3B"/>
    <w:rsid w:val="00F53C3D"/>
    <w:rsid w:val="00F60A40"/>
    <w:rsid w:val="00F658A4"/>
    <w:rsid w:val="00F7579E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B2071-F86B-4A2F-9355-FE6CB8B6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62753"/>
  </w:style>
  <w:style w:type="character" w:customStyle="1" w:styleId="StopkaZnak">
    <w:name w:val="Stopka Znak"/>
    <w:basedOn w:val="Domylnaczcionkaakapitu"/>
    <w:link w:val="Stopka"/>
    <w:uiPriority w:val="99"/>
    <w:qFormat/>
    <w:rsid w:val="00662753"/>
  </w:style>
  <w:style w:type="character" w:customStyle="1" w:styleId="czeinternetowe">
    <w:name w:val="Łącze internetowe"/>
    <w:basedOn w:val="Domylnaczcionkaakapitu"/>
    <w:uiPriority w:val="99"/>
    <w:unhideWhenUsed/>
    <w:rsid w:val="005F68C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44A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B42C8"/>
  </w:style>
  <w:style w:type="character" w:customStyle="1" w:styleId="TekstpodstawowyZnak">
    <w:name w:val="Tekst podstawowy Znak"/>
    <w:basedOn w:val="Domylnaczcionkaakapitu"/>
    <w:link w:val="Tekstpodstawowy"/>
    <w:qFormat/>
    <w:rsid w:val="00152C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Calibri"/>
      <w:sz w:val="20"/>
    </w:rPr>
  </w:style>
  <w:style w:type="character" w:customStyle="1" w:styleId="ListLabel2">
    <w:name w:val="ListLabel 2"/>
    <w:qFormat/>
    <w:rPr>
      <w:rFonts w:ascii="Tahoma" w:hAnsi="Tahoma"/>
      <w:b w:val="0"/>
      <w:bCs w:val="0"/>
      <w:strike w:val="0"/>
      <w:dstrike w:val="0"/>
      <w:sz w:val="22"/>
      <w:szCs w:val="22"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/>
      <w:sz w:val="20"/>
    </w:rPr>
  </w:style>
  <w:style w:type="character" w:customStyle="1" w:styleId="ListLabel5">
    <w:name w:val="ListLabel 5"/>
    <w:qFormat/>
    <w:rPr>
      <w:b w:val="0"/>
      <w:sz w:val="20"/>
    </w:rPr>
  </w:style>
  <w:style w:type="character" w:customStyle="1" w:styleId="ListLabel6">
    <w:name w:val="ListLabel 6"/>
    <w:qFormat/>
    <w:rPr>
      <w:b w:val="0"/>
      <w:sz w:val="20"/>
    </w:rPr>
  </w:style>
  <w:style w:type="character" w:customStyle="1" w:styleId="ListLabel7">
    <w:name w:val="ListLabel 7"/>
    <w:qFormat/>
    <w:rPr>
      <w:strike w:val="0"/>
      <w:dstrike w:val="0"/>
    </w:rPr>
  </w:style>
  <w:style w:type="character" w:customStyle="1" w:styleId="ListLabel8">
    <w:name w:val="ListLabel 8"/>
    <w:qFormat/>
    <w:rPr>
      <w:b/>
      <w:color w:val="000000"/>
      <w:sz w:val="20"/>
      <w:szCs w:val="20"/>
    </w:rPr>
  </w:style>
  <w:style w:type="character" w:customStyle="1" w:styleId="ListLabel9">
    <w:name w:val="ListLabel 9"/>
    <w:qFormat/>
    <w:rPr>
      <w:color w:val="00000A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0"/>
      <w:szCs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ascii="Tahoma" w:eastAsia="Calibri" w:hAnsi="Tahoma"/>
      <w:sz w:val="22"/>
    </w:rPr>
  </w:style>
  <w:style w:type="character" w:customStyle="1" w:styleId="ListLabel16">
    <w:name w:val="ListLabel 16"/>
    <w:qFormat/>
    <w:rPr>
      <w:rFonts w:ascii="Times New Roman" w:hAnsi="Times New Roman"/>
      <w:b/>
      <w:bCs w:val="0"/>
      <w:strike w:val="0"/>
      <w:dstrike w:val="0"/>
      <w:sz w:val="20"/>
      <w:szCs w:val="22"/>
    </w:rPr>
  </w:style>
  <w:style w:type="character" w:customStyle="1" w:styleId="ListLabel17">
    <w:name w:val="ListLabel 17"/>
    <w:qFormat/>
    <w:rPr>
      <w:b/>
      <w:sz w:val="20"/>
      <w:szCs w:val="20"/>
    </w:rPr>
  </w:style>
  <w:style w:type="character" w:customStyle="1" w:styleId="ListLabel18">
    <w:name w:val="ListLabel 18"/>
    <w:qFormat/>
    <w:rPr>
      <w:b/>
      <w:sz w:val="2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rFonts w:ascii="Calibri" w:hAnsi="Calibri"/>
      <w:b/>
      <w:color w:val="000000"/>
      <w:sz w:val="20"/>
      <w:szCs w:val="20"/>
    </w:rPr>
  </w:style>
  <w:style w:type="character" w:customStyle="1" w:styleId="ListLabel21">
    <w:name w:val="ListLabel 21"/>
    <w:qFormat/>
    <w:rPr>
      <w:rFonts w:ascii="Tahoma" w:hAnsi="Tahoma"/>
      <w:color w:val="00000A"/>
      <w:sz w:val="20"/>
    </w:rPr>
  </w:style>
  <w:style w:type="character" w:customStyle="1" w:styleId="ListLabel22">
    <w:name w:val="ListLabel 22"/>
    <w:qFormat/>
    <w:rPr>
      <w:rFonts w:ascii="Tahoma" w:hAnsi="Tahoma" w:cs="Symbol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ahoma" w:eastAsia="Calibri" w:hAnsi="Tahoma"/>
      <w:sz w:val="22"/>
    </w:rPr>
  </w:style>
  <w:style w:type="character" w:customStyle="1" w:styleId="ListLabel32">
    <w:name w:val="ListLabel 32"/>
    <w:qFormat/>
    <w:rPr>
      <w:b/>
      <w:sz w:val="20"/>
      <w:szCs w:val="20"/>
    </w:rPr>
  </w:style>
  <w:style w:type="character" w:customStyle="1" w:styleId="ListLabel33">
    <w:name w:val="ListLabel 33"/>
    <w:qFormat/>
    <w:rPr>
      <w:rFonts w:ascii="Calibri" w:hAnsi="Calibri"/>
      <w:b/>
      <w:color w:val="000000"/>
      <w:sz w:val="20"/>
      <w:szCs w:val="20"/>
    </w:rPr>
  </w:style>
  <w:style w:type="character" w:customStyle="1" w:styleId="ListLabel34">
    <w:name w:val="ListLabel 34"/>
    <w:qFormat/>
    <w:rPr>
      <w:rFonts w:ascii="Tahoma" w:hAnsi="Tahoma"/>
      <w:color w:val="00000A"/>
      <w:sz w:val="22"/>
      <w:szCs w:val="22"/>
    </w:rPr>
  </w:style>
  <w:style w:type="character" w:customStyle="1" w:styleId="ListLabel35">
    <w:name w:val="ListLabel 35"/>
    <w:qFormat/>
    <w:rPr>
      <w:rFonts w:ascii="Tahoma" w:hAnsi="Tahoma"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6275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152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0A78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275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44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BB75C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qFormat/>
    <w:rsid w:val="008B53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53C5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kusz.prac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DFA2-D215-4052-A8AF-A2BBE7FE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3524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Polner</dc:creator>
  <dc:description/>
  <cp:lastModifiedBy>Izabela Polner</cp:lastModifiedBy>
  <cp:revision>5</cp:revision>
  <cp:lastPrinted>2021-12-08T11:14:00Z</cp:lastPrinted>
  <dcterms:created xsi:type="dcterms:W3CDTF">2022-01-21T10:16:00Z</dcterms:created>
  <dcterms:modified xsi:type="dcterms:W3CDTF">2022-01-21T10:21:00Z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