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76" w:rsidRPr="0030514B" w:rsidRDefault="00AC7D81" w:rsidP="00786AC3">
      <w:pPr>
        <w:spacing w:after="330" w:line="360" w:lineRule="auto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30514B">
        <w:rPr>
          <w:rFonts w:ascii="Tahoma" w:hAnsi="Tahoma" w:cs="Tahoma"/>
          <w:b/>
          <w:sz w:val="32"/>
          <w:szCs w:val="32"/>
        </w:rPr>
        <w:t>PEŁNOMOCNICTWO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2"/>
        <w:gridCol w:w="2956"/>
      </w:tblGrid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907A54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 niżej podpisana/y </w:t>
            </w:r>
          </w:p>
        </w:tc>
      </w:tr>
      <w:tr w:rsidR="00AC7D81" w:rsidTr="009002F0">
        <w:trPr>
          <w:trHeight w:val="567"/>
        </w:trPr>
        <w:tc>
          <w:tcPr>
            <w:tcW w:w="6672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reprezentująca/y</w:t>
            </w:r>
          </w:p>
        </w:tc>
        <w:tc>
          <w:tcPr>
            <w:tcW w:w="2956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niniejszym </w:t>
            </w:r>
            <w:r w:rsidRPr="00AC7D81">
              <w:rPr>
                <w:rFonts w:ascii="Tahoma" w:hAnsi="Tahoma" w:cs="Tahoma"/>
                <w:b/>
              </w:rPr>
              <w:t>udzielam Pani/u</w:t>
            </w:r>
          </w:p>
        </w:tc>
      </w:tr>
      <w:tr w:rsidR="00AC7D81" w:rsidTr="009002F0">
        <w:trPr>
          <w:trHeight w:val="567"/>
        </w:trPr>
        <w:tc>
          <w:tcPr>
            <w:tcW w:w="6672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legitymującej/emu się dowodem</w:t>
            </w:r>
            <w:r>
              <w:rPr>
                <w:rFonts w:ascii="Tahoma" w:hAnsi="Tahoma" w:cs="Tahoma"/>
              </w:rPr>
              <w:t xml:space="preserve"> osobistym seria:</w:t>
            </w:r>
          </w:p>
        </w:tc>
        <w:tc>
          <w:tcPr>
            <w:tcW w:w="2956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</w:t>
            </w: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wydany przez</w:t>
            </w: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Pr="00AC7D81" w:rsidRDefault="00AC7D81" w:rsidP="00786AC3">
            <w:pPr>
              <w:spacing w:line="360" w:lineRule="auto"/>
              <w:rPr>
                <w:rFonts w:ascii="Tahoma" w:hAnsi="Tahoma" w:cs="Tahoma"/>
                <w:b/>
              </w:rPr>
            </w:pPr>
            <w:r w:rsidRPr="00907A54">
              <w:rPr>
                <w:rFonts w:ascii="Tahoma" w:hAnsi="Tahoma" w:cs="Tahoma"/>
                <w:b/>
              </w:rPr>
              <w:t>pełnomocnictwa do reprezentowania:</w:t>
            </w:r>
          </w:p>
        </w:tc>
      </w:tr>
      <w:tr w:rsidR="00AC7D81" w:rsidTr="009002F0">
        <w:trPr>
          <w:trHeight w:val="567"/>
        </w:trPr>
        <w:tc>
          <w:tcPr>
            <w:tcW w:w="6672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56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30514B">
        <w:trPr>
          <w:trHeight w:val="443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 Powiatowym Urzędem Pracy w </w:t>
            </w:r>
            <w:r w:rsidR="009002F0">
              <w:rPr>
                <w:rFonts w:ascii="Tahoma" w:hAnsi="Tahoma" w:cs="Tahoma"/>
              </w:rPr>
              <w:t>Olkuszu</w:t>
            </w:r>
          </w:p>
        </w:tc>
      </w:tr>
      <w:tr w:rsidR="00AC7D81" w:rsidTr="009002F0">
        <w:trPr>
          <w:trHeight w:val="848"/>
        </w:trPr>
        <w:tc>
          <w:tcPr>
            <w:tcW w:w="9628" w:type="dxa"/>
            <w:gridSpan w:val="2"/>
          </w:tcPr>
          <w:p w:rsidR="00AC7D81" w:rsidRDefault="00AC7D81" w:rsidP="009002F0">
            <w:pPr>
              <w:spacing w:after="120"/>
              <w:jc w:val="both"/>
              <w:rPr>
                <w:rFonts w:ascii="Tahoma" w:hAnsi="Tahoma" w:cs="Tahoma"/>
              </w:rPr>
            </w:pPr>
            <w:r w:rsidRPr="009002F0">
              <w:rPr>
                <w:rFonts w:ascii="Tahoma" w:hAnsi="Tahoma" w:cs="Tahoma"/>
              </w:rPr>
              <w:t xml:space="preserve">do następujących czynności związanych ze sprawami dotyczącymi </w:t>
            </w:r>
            <w:r w:rsidR="009002F0" w:rsidRPr="009002F0">
              <w:rPr>
                <w:rFonts w:ascii="Tahoma" w:hAnsi="Tahoma" w:cs="Tahoma"/>
              </w:rPr>
              <w:t xml:space="preserve">możliwościami </w:t>
            </w:r>
            <w:r w:rsidR="009002F0" w:rsidRPr="009002F0">
              <w:rPr>
                <w:rFonts w:ascii="Tahoma" w:hAnsi="Tahoma" w:cs="Tahoma"/>
              </w:rPr>
              <w:t xml:space="preserve">zatrudniania cudzoziemców na terytorium RP w trybie ustawy z dnia 20 kwietnia 2004 r. </w:t>
            </w:r>
            <w:r w:rsidR="009002F0" w:rsidRPr="009002F0">
              <w:rPr>
                <w:rFonts w:ascii="Tahoma" w:hAnsi="Tahoma" w:cs="Tahoma"/>
                <w:bCs/>
              </w:rPr>
              <w:t>o promocji zatrudnienia i instytucjach rynku pracy</w:t>
            </w:r>
            <w:r w:rsidR="009002F0" w:rsidRPr="009002F0">
              <w:rPr>
                <w:rFonts w:ascii="Tahoma" w:hAnsi="Tahoma" w:cs="Tahoma"/>
              </w:rPr>
              <w:t xml:space="preserve"> </w:t>
            </w:r>
            <w:r w:rsidR="009002F0" w:rsidRPr="009002F0">
              <w:rPr>
                <w:rFonts w:ascii="Tahoma" w:hAnsi="Tahoma" w:cs="Tahoma"/>
                <w:bCs/>
              </w:rPr>
              <w:t xml:space="preserve">i rozporządzeń wykonawczych do ww. ustawy, a w </w:t>
            </w:r>
            <w:r w:rsidR="009002F0" w:rsidRPr="009002F0">
              <w:rPr>
                <w:rFonts w:ascii="Tahoma" w:hAnsi="Tahoma" w:cs="Tahoma"/>
              </w:rPr>
              <w:t>szczególności do:</w:t>
            </w:r>
          </w:p>
        </w:tc>
      </w:tr>
      <w:tr w:rsidR="00AC7D81" w:rsidTr="009002F0">
        <w:trPr>
          <w:trHeight w:val="3768"/>
        </w:trPr>
        <w:tc>
          <w:tcPr>
            <w:tcW w:w="9628" w:type="dxa"/>
            <w:gridSpan w:val="2"/>
          </w:tcPr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składania i odbierania oświadczeń o powierzeniu wykonywania pracy cudzoziemcowi, wraz z załącznikami*;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składania wniosków o wydanie zezwolenia i przedłużenia zezwolenia na pracę sezonową cudzoziemca, wraz z załącznikami*;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odbierania zezwoleń na pracę sezonową cudzoziemca i przedłużenia tego zezwolenia*;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odbierania decyzji dot. oświadczeń o powierzeniu wykonywania pracy i pracy sezonowej*;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składania ofert pracy oraz wniosków w celu uzyskania informacji starosty na temat możliwości zaspokojenia potrzeb kadrowych w oparciu o lokalny rynek pracy*;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podejmowania decyzji dot. rekrutacji pracowników, spośród kandydatów skierowanych na ofertę pracy przez Powiatowy Urząd Pracy w Olkuszu, w tym w trakcie giełdy pracy, zorganizowanej przez PUP Olkusz*;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odbierania informacji starosty*;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udzielania wszelkich informacji oraz składania oświadczeń i wyjaśnień dot. ww. spraw*;</w:t>
            </w:r>
          </w:p>
          <w:p w:rsidR="00AC7D81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składania podpisów pod dokumentami wymaganymi w ww. sprawach*;</w:t>
            </w:r>
          </w:p>
        </w:tc>
      </w:tr>
      <w:tr w:rsidR="00786AC3" w:rsidTr="0030514B">
        <w:trPr>
          <w:trHeight w:val="547"/>
        </w:trPr>
        <w:tc>
          <w:tcPr>
            <w:tcW w:w="9628" w:type="dxa"/>
            <w:gridSpan w:val="2"/>
            <w:vAlign w:val="center"/>
          </w:tcPr>
          <w:p w:rsidR="00786AC3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Niniejsze pełnomocnictwo jest skute</w:t>
            </w:r>
            <w:r>
              <w:rPr>
                <w:rFonts w:ascii="Tahoma" w:hAnsi="Tahoma" w:cs="Tahoma"/>
              </w:rPr>
              <w:t>czne począwszy od dnia:</w:t>
            </w:r>
          </w:p>
        </w:tc>
      </w:tr>
      <w:tr w:rsidR="00AC7D81" w:rsidTr="0030514B">
        <w:trPr>
          <w:trHeight w:val="415"/>
        </w:trPr>
        <w:tc>
          <w:tcPr>
            <w:tcW w:w="9628" w:type="dxa"/>
            <w:gridSpan w:val="2"/>
            <w:vAlign w:val="center"/>
          </w:tcPr>
          <w:p w:rsidR="00AC7D81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 xml:space="preserve"> obowiązuje przez okres do dnia:</w:t>
            </w:r>
          </w:p>
        </w:tc>
      </w:tr>
      <w:tr w:rsidR="009002F0" w:rsidTr="009002F0">
        <w:trPr>
          <w:trHeight w:val="567"/>
        </w:trPr>
        <w:tc>
          <w:tcPr>
            <w:tcW w:w="9628" w:type="dxa"/>
            <w:gridSpan w:val="2"/>
          </w:tcPr>
          <w:p w:rsidR="009002F0" w:rsidRPr="009002F0" w:rsidRDefault="009002F0" w:rsidP="009002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Proszę o przesyłanie wszelkiej korespondencji, dotyczącej możliwości zatrudniania cudzoziemców, pocztą tradycyjną na adres do korespondencji wskazany powyżej w danych pracodawcy / pełnomocnika*</w:t>
            </w:r>
          </w:p>
        </w:tc>
      </w:tr>
      <w:tr w:rsidR="009002F0" w:rsidTr="009002F0">
        <w:trPr>
          <w:trHeight w:val="567"/>
        </w:trPr>
        <w:tc>
          <w:tcPr>
            <w:tcW w:w="9628" w:type="dxa"/>
            <w:gridSpan w:val="2"/>
          </w:tcPr>
          <w:p w:rsidR="009002F0" w:rsidRDefault="009002F0" w:rsidP="009002F0">
            <w:pPr>
              <w:jc w:val="both"/>
              <w:rPr>
                <w:rFonts w:ascii="Tahoma" w:hAnsi="Tahoma" w:cs="Tahoma"/>
                <w:szCs w:val="20"/>
              </w:rPr>
            </w:pPr>
          </w:p>
          <w:p w:rsidR="009002F0" w:rsidRDefault="009002F0" w:rsidP="009002F0">
            <w:pPr>
              <w:jc w:val="both"/>
              <w:rPr>
                <w:rFonts w:ascii="Tahoma" w:hAnsi="Tahoma" w:cs="Tahoma"/>
                <w:szCs w:val="20"/>
              </w:rPr>
            </w:pPr>
          </w:p>
          <w:p w:rsidR="009002F0" w:rsidRPr="009002F0" w:rsidRDefault="0030514B" w:rsidP="009002F0">
            <w:pPr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                                                                                             </w:t>
            </w:r>
            <w:r w:rsidRPr="0030514B">
              <w:rPr>
                <w:rFonts w:ascii="Tahoma" w:hAnsi="Tahoma" w:cs="Tahoma"/>
                <w:szCs w:val="20"/>
              </w:rPr>
              <w:t>(czytelny podpis mocodawcy)</w:t>
            </w:r>
          </w:p>
        </w:tc>
      </w:tr>
    </w:tbl>
    <w:p w:rsidR="00723B0A" w:rsidRPr="0049126B" w:rsidRDefault="00723B0A" w:rsidP="00786AC3">
      <w:pPr>
        <w:spacing w:after="0" w:line="360" w:lineRule="auto"/>
        <w:rPr>
          <w:rFonts w:ascii="Tahoma" w:hAnsi="Tahoma" w:cs="Tahoma"/>
        </w:rPr>
      </w:pPr>
    </w:p>
    <w:sectPr w:rsidR="00723B0A" w:rsidRPr="0049126B" w:rsidSect="00E93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344"/>
    <w:multiLevelType w:val="hybridMultilevel"/>
    <w:tmpl w:val="660436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D321F20"/>
    <w:multiLevelType w:val="hybridMultilevel"/>
    <w:tmpl w:val="69B85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817F4F"/>
    <w:multiLevelType w:val="hybridMultilevel"/>
    <w:tmpl w:val="BF84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76"/>
    <w:rsid w:val="002E4DCC"/>
    <w:rsid w:val="0030514B"/>
    <w:rsid w:val="00344D01"/>
    <w:rsid w:val="00381776"/>
    <w:rsid w:val="0049126B"/>
    <w:rsid w:val="006A733F"/>
    <w:rsid w:val="006B21CD"/>
    <w:rsid w:val="00723B0A"/>
    <w:rsid w:val="00786AC3"/>
    <w:rsid w:val="007D1F51"/>
    <w:rsid w:val="009002F0"/>
    <w:rsid w:val="00907A54"/>
    <w:rsid w:val="009E36D7"/>
    <w:rsid w:val="00AC7D81"/>
    <w:rsid w:val="00B20F66"/>
    <w:rsid w:val="00B872EA"/>
    <w:rsid w:val="00BA6D50"/>
    <w:rsid w:val="00D33641"/>
    <w:rsid w:val="00E93E4E"/>
    <w:rsid w:val="00EB2828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5170"/>
  <w15:docId w15:val="{26724D30-547D-4503-B58A-95E1893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54"/>
    <w:pPr>
      <w:ind w:left="720"/>
      <w:contextualSpacing/>
    </w:pPr>
  </w:style>
  <w:style w:type="table" w:styleId="Tabela-Siatka">
    <w:name w:val="Table Grid"/>
    <w:basedOn w:val="Standardowy"/>
    <w:uiPriority w:val="59"/>
    <w:rsid w:val="00A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9185-5A8C-499A-B799-35BFE931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Plewicka</dc:creator>
  <cp:lastModifiedBy>Beata Jackowska</cp:lastModifiedBy>
  <cp:revision>4</cp:revision>
  <dcterms:created xsi:type="dcterms:W3CDTF">2022-01-31T14:59:00Z</dcterms:created>
  <dcterms:modified xsi:type="dcterms:W3CDTF">2022-01-31T15:18:00Z</dcterms:modified>
</cp:coreProperties>
</file>