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b/>
          <w:kern w:val="3"/>
          <w:sz w:val="16"/>
          <w:lang w:eastAsia="zh-CN"/>
        </w:rPr>
        <w:t xml:space="preserve">Załącznik nr </w:t>
      </w:r>
      <w:r>
        <w:rPr>
          <w:rFonts w:ascii="Arial" w:eastAsia="Arial Unicode MS" w:hAnsi="Arial" w:cs="Tahoma"/>
          <w:b/>
          <w:kern w:val="3"/>
          <w:sz w:val="16"/>
          <w:lang w:eastAsia="zh-CN"/>
        </w:rPr>
        <w:t>2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 xml:space="preserve"> do </w:t>
      </w:r>
      <w:r w:rsidRPr="00E067E5">
        <w:rPr>
          <w:rFonts w:ascii="Arial" w:eastAsia="Arial Unicode MS" w:hAnsi="Arial" w:cs="Tahoma"/>
          <w:kern w:val="3"/>
          <w:sz w:val="16"/>
          <w:lang w:eastAsia="zh-CN"/>
        </w:rPr>
        <w:t xml:space="preserve">Wniosku o przyznanie środków Krajowego Funduszu Szkoleniowego </w:t>
      </w:r>
    </w:p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kern w:val="3"/>
          <w:sz w:val="16"/>
          <w:lang w:eastAsia="zh-CN"/>
        </w:rPr>
        <w:t>(KFS) na finansowanie kosztów kształcenia ustawi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>cznego pracowników i pracodawcy</w:t>
      </w:r>
    </w:p>
    <w:p w:rsidR="00D85CA5" w:rsidRDefault="00D85CA5"/>
    <w:tbl>
      <w:tblPr>
        <w:tblW w:w="932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27"/>
      </w:tblGrid>
      <w:tr w:rsidR="00F3237D" w:rsidTr="00D85CA5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027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OŚWIADCZENIE O POMOCY DE MINIMIS</w:t>
            </w:r>
          </w:p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zakresie, o którym mowa w art. 37 ust. 1 i ust. 2 pkt 1 i 2 ustawy z dnia 30 kwietnia o postępowaniu </w:t>
            </w:r>
          </w:p>
          <w:p w:rsidR="00F3237D" w:rsidRPr="00D85CA5" w:rsidRDefault="00B834AE" w:rsidP="00D85CA5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sprawach dotyczących pomocy publicznej</w:t>
            </w:r>
          </w:p>
        </w:tc>
      </w:tr>
      <w:tr w:rsidR="00F3237D" w:rsidTr="00F3237D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7D" w:rsidRDefault="00B247EA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="00A66265">
              <w:rPr>
                <w:rFonts w:ascii="Arial" w:hAnsi="Arial" w:cs="Arial"/>
                <w:sz w:val="18"/>
                <w:szCs w:val="18"/>
                <w:lang w:val="pl-PL"/>
              </w:rPr>
              <w:t xml:space="preserve"> okresie ostatnich trzech lat </w:t>
            </w:r>
            <w:r w:rsidRPr="00EE0270">
              <w:rPr>
                <w:rFonts w:ascii="Arial" w:hAnsi="Arial" w:cs="Arial"/>
                <w:sz w:val="18"/>
                <w:szCs w:val="18"/>
                <w:lang w:val="pl-PL"/>
              </w:rPr>
              <w:t>przed dniem złożenia niniejszego wniosku o udzielenie pomocy publicznej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:</w:t>
            </w:r>
          </w:p>
          <w:p w:rsidR="000E0B18" w:rsidRPr="00F74FD8" w:rsidRDefault="000E0B18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F3237D" w:rsidRDefault="00F3237D">
            <w:pPr>
              <w:widowControl/>
              <w:suppressAutoHyphens w:val="0"/>
              <w:snapToGrid w:val="0"/>
              <w:spacing w:line="360" w:lineRule="auto"/>
              <w:ind w:left="5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1.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1.25pt;height:15.75pt" o:ole="">
                  <v:imagedata r:id="rId5" o:title=""/>
                </v:shape>
                <w:control r:id="rId6" w:name="CheckBox32237121112" w:shapeid="_x0000_i1049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OTRZYMAŁEM(AM) pomocy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o której mowa w pkt 2 lit. a-c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  <w:p w:rsidR="00F3237D" w:rsidRDefault="00F3237D" w:rsidP="00F74FD8">
            <w:pPr>
              <w:widowControl/>
              <w:suppressAutoHyphens w:val="0"/>
              <w:snapToGrid w:val="0"/>
              <w:spacing w:after="4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2.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051" type="#_x0000_t75" style="width:11.25pt;height:15.75pt" o:ole="">
                  <v:imagedata r:id="rId5" o:title=""/>
                </v:shape>
                <w:control r:id="rId7" w:name="CheckBox322371211111" w:shapeid="_x0000_i1051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OTRZYMAŁEM(AM)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zaznaczyć otrzymaną pomoc de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*: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 w:rsidR="00792A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3" type="#_x0000_t75" style="width:69.75pt;height:18pt" o:ole="">
                  <v:imagedata r:id="rId8" o:title=""/>
                </v:shape>
                <w:control r:id="rId9" w:name="TextBox222" w:shapeid="_x0000_i105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5" type="#_x0000_t75" style="width:69.75pt;height:18pt" o:ole="">
                  <v:imagedata r:id="rId8" o:title=""/>
                </v:shape>
                <w:control r:id="rId10" w:name="TextBox232" w:shapeid="_x0000_i1055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792A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dotyczących pomocy publicznej)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 rolnictwie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7" type="#_x0000_t75" style="width:69.75pt;height:18pt" o:ole="">
                  <v:imagedata r:id="rId8" o:title=""/>
                </v:shape>
                <w:control r:id="rId11" w:name="TextBox2212" w:shapeid="_x0000_i105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9" type="#_x0000_t75" style="width:69.75pt;height:18pt" o:ole="">
                  <v:imagedata r:id="rId8" o:title=""/>
                </v:shape>
                <w:control r:id="rId12" w:name="TextBox2312" w:shapeid="_x0000_i105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ących pomocy publicznej).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sektorze rybołówstwa i akwakultury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widowControl/>
              <w:suppressAutoHyphens w:val="0"/>
              <w:snapToGrid w:val="0"/>
              <w:ind w:left="767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1" type="#_x0000_t75" style="width:69.75pt;height:18pt" o:ole="">
                  <v:imagedata r:id="rId8" o:title=""/>
                </v:shape>
                <w:control r:id="rId13" w:name="TextBox22111" w:shapeid="_x0000_i1061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3" type="#_x0000_t75" style="width:69.75pt;height:18pt" o:ole="">
                  <v:imagedata r:id="rId8" o:title=""/>
                </v:shape>
                <w:control r:id="rId14" w:name="TextBox23111" w:shapeid="_x0000_i106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dotyczących pomocy publicznej).</w:t>
            </w:r>
          </w:p>
          <w:p w:rsidR="00D260DB" w:rsidRPr="00D260DB" w:rsidRDefault="00D260DB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Default="00535667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Pr="00535667" w:rsidRDefault="00535667" w:rsidP="00535667">
            <w:pPr>
              <w:pStyle w:val="Tekstprzypisudolnego"/>
              <w:tabs>
                <w:tab w:val="left" w:pos="4935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przedstawionej pomocy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należy zaliczyć również pomoc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uzyskaną zgodnie z definicją pojęcia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jednego przedsiębiorstwa tzw. jedno przedsiębiorstwo obejmuje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wszystkie jednostki gospodarcze, które są ze sobą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powiązane co najmniej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jednym 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następujących stosunków:</w:t>
            </w:r>
          </w:p>
          <w:p w:rsidR="00535667" w:rsidRPr="00535667" w:rsidRDefault="00535667" w:rsidP="00535667">
            <w:pPr>
              <w:pStyle w:val="Tekstprzypisudolnego"/>
              <w:numPr>
                <w:ilvl w:val="0"/>
                <w:numId w:val="3"/>
              </w:numPr>
              <w:tabs>
                <w:tab w:val="left" w:pos="24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jedna jednostka gospodarcza posiada w drugiej jednostce gospodarczej większość praw głosu akcjonariuszy, wspólników </w:t>
            </w: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   członków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wyznaczyć lub odwołać większość członków organu administracyjnego,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after="0" w:line="100" w:lineRule="atLeast"/>
              <w:ind w:left="60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zarządzającego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lub nadzorczego innej jednostki gospodarczej;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wywierać dominujący wpływ na inną jednostkę gospodarczą zgodnie z umową zawartą z tą jednostką lub postanowieniami w jej akcie założycielskim lub umowie spółki;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gospodarcza, która jest akcjonariuszem lub wspólnikiem w innej jednostce gospodarczej lub jej członkiem,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line="100" w:lineRule="atLeast"/>
              <w:ind w:left="60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samodzielnie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kontroluje, zgodnie z porozumieniem z innymi akcjonariuszami, wspólnikami lub członkami tej jednostki, większość praw głosu akcjonariuszy, wspólników lub członków tej jednostki.</w:t>
            </w:r>
          </w:p>
          <w:p w:rsidR="00535667" w:rsidRPr="00D85CA5" w:rsidRDefault="00535667" w:rsidP="00D85CA5">
            <w:pPr>
              <w:pStyle w:val="Textbody"/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pozostające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jakimkolwiek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stosunków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o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mowa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pkt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1) -4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),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pośrednictwem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kilku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również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są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uznawane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przedsiębiorstwo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F74FD8" w:rsidRDefault="00F74FD8" w:rsidP="00F74FD8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80645</wp:posOffset>
                </wp:positionV>
                <wp:extent cx="2162175" cy="793115"/>
                <wp:effectExtent l="0" t="0" r="28575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793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DDFF9" id="Prostokąt 1" o:spid="_x0000_s1026" style="position:absolute;margin-left:299.55pt;margin-top:6.35pt;width:170.25pt;height: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" fillcolor="white [3201]" strokecolor="black [3213]"/>
            </w:pict>
          </mc:Fallback>
        </mc:AlternateContent>
      </w: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F74FD8" w:rsidRPr="007D78F9" w:rsidRDefault="00F74FD8" w:rsidP="00F74FD8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5" type="#_x0000_t75" style="width:110.25pt;height:18pt" o:ole="">
            <v:imagedata r:id="rId15" o:title=""/>
          </v:shape>
          <w:control r:id="rId16" w:name="TextBox431121" w:shapeid="_x0000_i1065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7" type="#_x0000_t75" style="width:18.75pt;height:18pt" o:ole="">
            <v:imagedata r:id="rId17" o:title=""/>
          </v:shape>
          <w:control r:id="rId18" w:name="TextBox43" w:shapeid="_x0000_i106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9" type="#_x0000_t75" style="width:21.75pt;height:18pt" o:ole="">
            <v:imagedata r:id="rId19" o:title=""/>
          </v:shape>
          <w:control r:id="rId20" w:name="TextBox411" w:shapeid="_x0000_i106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71" type="#_x0000_t75" style="width:38.25pt;height:18pt" o:ole="">
            <v:imagedata r:id="rId21" o:title=""/>
          </v:shape>
          <w:control r:id="rId22" w:name="TextBox423" w:shapeid="_x0000_i1071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F74FD8" w:rsidRPr="00F74FD8" w:rsidRDefault="00F74FD8" w:rsidP="00F74FD8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D2671B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6B15DA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D2671B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F74FD8" w:rsidRPr="00F74FD8" w:rsidSect="00FC53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9900B2"/>
    <w:multiLevelType w:val="hybridMultilevel"/>
    <w:tmpl w:val="55BCA132"/>
    <w:lvl w:ilvl="0" w:tplc="0415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7D"/>
    <w:rsid w:val="00044E0B"/>
    <w:rsid w:val="000E0B18"/>
    <w:rsid w:val="002F0607"/>
    <w:rsid w:val="003345CF"/>
    <w:rsid w:val="00385787"/>
    <w:rsid w:val="00386CC3"/>
    <w:rsid w:val="004D2328"/>
    <w:rsid w:val="00535667"/>
    <w:rsid w:val="00665BBC"/>
    <w:rsid w:val="00675F2D"/>
    <w:rsid w:val="00685669"/>
    <w:rsid w:val="006B15DA"/>
    <w:rsid w:val="006F62AB"/>
    <w:rsid w:val="00792A92"/>
    <w:rsid w:val="00865086"/>
    <w:rsid w:val="00A62C52"/>
    <w:rsid w:val="00A66265"/>
    <w:rsid w:val="00AA2B1C"/>
    <w:rsid w:val="00B247EA"/>
    <w:rsid w:val="00B834AE"/>
    <w:rsid w:val="00D260DB"/>
    <w:rsid w:val="00D2671B"/>
    <w:rsid w:val="00D4187E"/>
    <w:rsid w:val="00D85CA5"/>
    <w:rsid w:val="00D917B2"/>
    <w:rsid w:val="00F3237D"/>
    <w:rsid w:val="00F74FD8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304EA3F7-E8FE-43AA-B6FA-9C1500D2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345CF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A2B1C"/>
    <w:pPr>
      <w:keepNext/>
      <w:keepLines/>
      <w:tabs>
        <w:tab w:val="num" w:pos="0"/>
      </w:tabs>
      <w:outlineLvl w:val="1"/>
    </w:pPr>
    <w:rPr>
      <w:rFonts w:cs="Cambria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787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5CF"/>
    <w:rPr>
      <w:rFonts w:ascii="Tahoma" w:eastAsiaTheme="majorEastAsia" w:hAnsi="Tahom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2B1C"/>
    <w:rPr>
      <w:rFonts w:ascii="Tahoma" w:hAnsi="Tahoma" w:cs="Cambria"/>
      <w:b/>
      <w:sz w:val="28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85787"/>
    <w:rPr>
      <w:rFonts w:ascii="Tahoma" w:eastAsiaTheme="majorEastAsia" w:hAnsi="Tahoma" w:cstheme="majorBidi"/>
      <w:b/>
      <w:sz w:val="24"/>
      <w:szCs w:val="24"/>
    </w:rPr>
  </w:style>
  <w:style w:type="paragraph" w:customStyle="1" w:styleId="Zawartotabeli">
    <w:name w:val="Zawartość tabeli"/>
    <w:basedOn w:val="Normalny"/>
    <w:rsid w:val="00F3237D"/>
    <w:pPr>
      <w:suppressLineNumbers/>
    </w:pPr>
  </w:style>
  <w:style w:type="paragraph" w:customStyle="1" w:styleId="Standard">
    <w:name w:val="Standard"/>
    <w:rsid w:val="00B83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B834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535667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535667"/>
    <w:pPr>
      <w:widowControl/>
      <w:jc w:val="both"/>
    </w:pPr>
    <w:rPr>
      <w:rFonts w:ascii="Candara" w:eastAsia="Times New Roman" w:hAnsi="Candara" w:cstheme="minorBidi"/>
      <w:kern w:val="0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5667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customStyle="1" w:styleId="Tekstprzypisudolnego2">
    <w:name w:val="Tekst przypisu dolnego2"/>
    <w:basedOn w:val="Standard"/>
    <w:rsid w:val="00535667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53566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7.xml"/><Relationship Id="rId18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511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Polner</dc:creator>
  <cp:keywords/>
  <dc:description/>
  <cp:lastModifiedBy>Izabela Polner</cp:lastModifiedBy>
  <cp:revision>16</cp:revision>
  <dcterms:created xsi:type="dcterms:W3CDTF">2023-02-01T11:46:00Z</dcterms:created>
  <dcterms:modified xsi:type="dcterms:W3CDTF">2024-01-24T12:23:00Z</dcterms:modified>
</cp:coreProperties>
</file>