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Pr="00AB7B0C" w:rsidRDefault="00AA6110" w:rsidP="00296F95">
      <w:pPr>
        <w:spacing w:after="0" w:line="240" w:lineRule="auto"/>
        <w:ind w:left="-284" w:right="-108"/>
        <w:rPr>
          <w:rFonts w:cs="Tahoma"/>
        </w:rPr>
      </w:pPr>
      <w:r w:rsidRPr="00AB7B0C">
        <w:rPr>
          <w:rFonts w:cs="Tahoma"/>
          <w:noProof/>
        </w:rPr>
        <w:drawing>
          <wp:inline distT="0" distB="0" distL="0" distR="0" wp14:anchorId="2B2F38EA" wp14:editId="4DA745D8">
            <wp:extent cx="5759450" cy="496927"/>
            <wp:effectExtent l="0" t="0" r="0" b="0"/>
            <wp:docPr id="1" name="Obraz 1" descr="C:\Users\Krzysztof Filo\AppData\Local\Microsoft\Windows\INetCache\Content.Word\PL-Pasek_FE-RGB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rzysztof Filo\AppData\Local\Microsoft\Windows\INetCache\Content.Word\PL-Pasek_FE-RGB-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Pr="00AB7B0C" w:rsidRDefault="00CC6768" w:rsidP="008F393A">
      <w:pPr>
        <w:spacing w:after="0" w:line="240" w:lineRule="auto"/>
        <w:ind w:left="-454" w:right="-454"/>
        <w:rPr>
          <w:rFonts w:cs="Tahoma"/>
        </w:rPr>
      </w:pPr>
    </w:p>
    <w:p w:rsidR="00967B1C" w:rsidRPr="00AB7B0C" w:rsidRDefault="00967B1C" w:rsidP="00296F95">
      <w:pPr>
        <w:spacing w:after="0" w:line="240" w:lineRule="auto"/>
        <w:ind w:right="-108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ind w:right="-108"/>
        <w:rPr>
          <w:rFonts w:cs="Tahoma"/>
          <w:sz w:val="20"/>
        </w:rPr>
      </w:pPr>
      <w:r w:rsidRPr="00AB7B0C">
        <w:rPr>
          <w:rFonts w:cs="Tahoma"/>
        </w:rPr>
        <w:t xml:space="preserve">Olkusz, dnia </w:t>
      </w:r>
      <w:r w:rsidR="001C585F">
        <w:rPr>
          <w:rFonts w:cs="Tahoma"/>
        </w:rPr>
        <w:t>29</w:t>
      </w:r>
      <w:r w:rsidR="000F37EC">
        <w:rPr>
          <w:rFonts w:cs="Tahoma"/>
        </w:rPr>
        <w:t>.02</w:t>
      </w:r>
      <w:r w:rsidRPr="00AB7B0C">
        <w:rPr>
          <w:rFonts w:cs="Tahoma"/>
        </w:rPr>
        <w:t>.20</w:t>
      </w:r>
      <w:r w:rsidR="000F37EC">
        <w:rPr>
          <w:rFonts w:cs="Tahoma"/>
        </w:rPr>
        <w:t>24</w:t>
      </w:r>
      <w:r w:rsidR="00C36590" w:rsidRPr="00AB7B0C">
        <w:rPr>
          <w:rFonts w:cs="Tahoma"/>
        </w:rPr>
        <w:t xml:space="preserve"> </w:t>
      </w:r>
      <w:proofErr w:type="gramStart"/>
      <w:r w:rsidRPr="00AB7B0C">
        <w:rPr>
          <w:rFonts w:cs="Tahoma"/>
        </w:rPr>
        <w:t>r</w:t>
      </w:r>
      <w:proofErr w:type="gramEnd"/>
      <w:r w:rsidRPr="00AB7B0C">
        <w:rPr>
          <w:rFonts w:cs="Tahoma"/>
        </w:rPr>
        <w:t>.</w:t>
      </w: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0F37EC">
        <w:rPr>
          <w:rFonts w:cs="Tahoma"/>
        </w:rPr>
        <w:t>1/IP/2024</w:t>
      </w:r>
    </w:p>
    <w:p w:rsidR="00C72465" w:rsidRPr="00AB7B0C" w:rsidRDefault="00C72465" w:rsidP="00296F95">
      <w:pPr>
        <w:spacing w:after="0" w:line="240" w:lineRule="auto"/>
        <w:rPr>
          <w:rFonts w:cs="Tahoma"/>
        </w:rPr>
      </w:pPr>
    </w:p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:rsidRPr="00AB7B0C" w:rsidTr="00D72390"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717A87" w:rsidRDefault="00ED152C" w:rsidP="003D56B3">
            <w:pPr>
              <w:pStyle w:val="Nagwek1"/>
              <w:outlineLvl w:val="0"/>
            </w:pPr>
            <w:r w:rsidRPr="00717A87">
              <w:t xml:space="preserve">ZAPYTANIE OFERTOWE NA PRZEPROWADZENIE </w:t>
            </w:r>
            <w:r w:rsidR="00752868" w:rsidRPr="00717A87">
              <w:t>USŁUGI SZKOLENIOWEJ:</w:t>
            </w:r>
          </w:p>
          <w:p w:rsidR="00967B1C" w:rsidRPr="00296F95" w:rsidRDefault="00C127F7" w:rsidP="00296F95">
            <w:pPr>
              <w:rPr>
                <w:rFonts w:cs="Tahoma"/>
                <w:b/>
              </w:rPr>
            </w:pPr>
            <w:r>
              <w:rPr>
                <w:b/>
              </w:rPr>
              <w:t xml:space="preserve">Kurs spawania metodą MAG (135) - blach i rur spoinami pachwinowymi z egzaminem zewnętrznym </w:t>
            </w:r>
            <w:r w:rsidR="00C33A44" w:rsidRPr="00296F95">
              <w:rPr>
                <w:rFonts w:cs="Tahoma"/>
                <w:b/>
              </w:rPr>
              <w:t xml:space="preserve">dla </w:t>
            </w:r>
            <w:r w:rsidR="007C2DDC">
              <w:rPr>
                <w:rFonts w:cs="Tahoma"/>
                <w:b/>
              </w:rPr>
              <w:t>1 oso</w:t>
            </w:r>
            <w:r w:rsidR="00296F95">
              <w:rPr>
                <w:rFonts w:cs="Tahoma"/>
                <w:b/>
              </w:rPr>
              <w:t>b</w:t>
            </w:r>
            <w:r w:rsidR="007C2DDC">
              <w:rPr>
                <w:rFonts w:cs="Tahoma"/>
                <w:b/>
              </w:rPr>
              <w:t>y</w:t>
            </w:r>
            <w:r w:rsidR="00296F95">
              <w:rPr>
                <w:rFonts w:cs="Tahoma"/>
                <w:b/>
              </w:rPr>
              <w:t xml:space="preserve"> </w:t>
            </w:r>
            <w:r w:rsidR="00296F95" w:rsidRPr="00AB7B0C">
              <w:rPr>
                <w:rFonts w:cs="Tahoma"/>
              </w:rPr>
              <w:t>w projekcie niekonkurencyjnym pod nazwą „Czas na aktywizację (I</w:t>
            </w:r>
            <w:proofErr w:type="gramStart"/>
            <w:r w:rsidR="00296F95" w:rsidRPr="00AB7B0C">
              <w:rPr>
                <w:rFonts w:cs="Tahoma"/>
              </w:rPr>
              <w:t>)”, realizowanego</w:t>
            </w:r>
            <w:proofErr w:type="gramEnd"/>
            <w:r w:rsidR="00296F95" w:rsidRPr="00AB7B0C">
              <w:rPr>
                <w:rFonts w:cs="Tahoma"/>
              </w:rPr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296F95">
              <w:rPr>
                <w:rFonts w:cs="Tahoma"/>
              </w:rPr>
              <w:t>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6B3" w:rsidRDefault="00D66E69" w:rsidP="003D56B3">
            <w:pPr>
              <w:pStyle w:val="Nagwek1"/>
              <w:outlineLvl w:val="0"/>
              <w:rPr>
                <w:color w:val="000000"/>
              </w:rPr>
            </w:pPr>
            <w:r w:rsidRPr="00411427">
              <w:t>Powiatowy Urząd Pracy w Olkuszu zaprasza instytucje szkoleniowe posiadające aktualny wpis do rej</w:t>
            </w:r>
            <w:r w:rsidR="00DB6417" w:rsidRPr="00411427">
              <w:t>estru instytucji szkoleniowych wojewódzkiego urzędu p</w:t>
            </w:r>
            <w:r w:rsidRPr="00411427">
              <w:t>racy do złożenia of</w:t>
            </w:r>
            <w:r w:rsidR="00411427">
              <w:t xml:space="preserve">erty na zorganizowanie </w:t>
            </w:r>
            <w:r w:rsidR="00553DC4" w:rsidRPr="00411427">
              <w:rPr>
                <w:b/>
              </w:rPr>
              <w:t>Kurs</w:t>
            </w:r>
            <w:r w:rsidR="00411427" w:rsidRPr="00411427">
              <w:rPr>
                <w:b/>
              </w:rPr>
              <w:t>u</w:t>
            </w:r>
            <w:r w:rsidR="00553DC4" w:rsidRPr="00411427">
              <w:rPr>
                <w:b/>
              </w:rPr>
              <w:t xml:space="preserve"> spawania metodą MAG (135) - blach i rur spoinami pachwinowymi z egzaminem zewnętrznym dla 1 osoby</w:t>
            </w:r>
            <w:r w:rsidR="00F43004" w:rsidRPr="00411427">
              <w:t xml:space="preserve">, </w:t>
            </w:r>
            <w:r w:rsidR="00A22403" w:rsidRPr="00411427">
              <w:t>w projekcie niekonkurencyjnym pod nazwą „Czas na aktywizację (I</w:t>
            </w:r>
            <w:proofErr w:type="gramStart"/>
            <w:r w:rsidR="00A22403" w:rsidRPr="00411427">
              <w:t>)”, realizowanego</w:t>
            </w:r>
            <w:proofErr w:type="gramEnd"/>
            <w:r w:rsidR="00A22403" w:rsidRPr="00411427">
              <w:t xml:space="preserve"> ze środków Europejskiego Funduszu Społecznego Plus (EFS+), w ramach programu „Fundusze Europejskie dla Małopolski 2021-2027”, w ramach Działania 6.1 Aktywizacja Zawodowa – pro</w:t>
            </w:r>
            <w:r w:rsidR="00EE3AC8" w:rsidRPr="00411427">
              <w:t xml:space="preserve">jekty powiatowych urzędów pracy, </w:t>
            </w:r>
            <w:r w:rsidRPr="00411427">
              <w:t xml:space="preserve">na formularzu oferty (załącznik nr 1 do zapytania ofertowego) wraz z załącznikami do dnia </w:t>
            </w:r>
            <w:r w:rsidR="00456308" w:rsidRPr="00411427">
              <w:t xml:space="preserve"> </w:t>
            </w:r>
            <w:r w:rsidR="00C832B9">
              <w:rPr>
                <w:b/>
              </w:rPr>
              <w:t>0</w:t>
            </w:r>
            <w:r w:rsidR="00553DC4" w:rsidRPr="00411427">
              <w:rPr>
                <w:b/>
              </w:rPr>
              <w:t>7</w:t>
            </w:r>
            <w:r w:rsidRPr="00411427">
              <w:rPr>
                <w:b/>
              </w:rPr>
              <w:t>.</w:t>
            </w:r>
            <w:r w:rsidR="00C832B9">
              <w:rPr>
                <w:b/>
              </w:rPr>
              <w:t>03</w:t>
            </w:r>
            <w:r w:rsidR="00553DC4" w:rsidRPr="00411427">
              <w:rPr>
                <w:b/>
              </w:rPr>
              <w:t>.2024</w:t>
            </w:r>
            <w:r w:rsidR="003E7D75" w:rsidRPr="00411427">
              <w:rPr>
                <w:b/>
              </w:rPr>
              <w:t xml:space="preserve"> </w:t>
            </w:r>
            <w:proofErr w:type="gramStart"/>
            <w:r w:rsidRPr="00411427">
              <w:rPr>
                <w:b/>
              </w:rPr>
              <w:t>r</w:t>
            </w:r>
            <w:proofErr w:type="gramEnd"/>
            <w:r w:rsidRPr="00411427">
              <w:rPr>
                <w:b/>
              </w:rPr>
              <w:t>.</w:t>
            </w:r>
            <w:r w:rsidR="007C6134" w:rsidRPr="00411427">
              <w:br/>
            </w:r>
          </w:p>
          <w:p w:rsidR="00FA0143" w:rsidRPr="00411427" w:rsidRDefault="00D66E69" w:rsidP="003D56B3">
            <w:pPr>
              <w:pStyle w:val="Nagwek1"/>
              <w:outlineLvl w:val="0"/>
            </w:pPr>
            <w:r w:rsidRPr="00411427">
              <w:t>Zasady organizacji szkoleń dla osób bezrobotnych i poszukujących pracy określają przepisy Ustawy z dnia 20 kwietnia 2004</w:t>
            </w:r>
            <w:r w:rsidR="00963BBC" w:rsidRPr="00411427">
              <w:t xml:space="preserve"> </w:t>
            </w:r>
            <w:r w:rsidRPr="00411427"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411427">
              <w:t>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0295" w:rsidRPr="00AB7B0C" w:rsidRDefault="005A0295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t xml:space="preserve">ZASADY WYBORU </w:t>
            </w:r>
            <w:r w:rsidR="00772612" w:rsidRPr="00AB7B0C">
              <w:rPr>
                <w:rFonts w:cs="Tahoma"/>
              </w:rPr>
              <w:t>I OCENY INSTYTUCJI SZKOLENIOWEJ</w:t>
            </w:r>
          </w:p>
          <w:p w:rsidR="00CF1687" w:rsidRPr="00AB7B0C" w:rsidRDefault="00CF1687" w:rsidP="00296F95">
            <w:pPr>
              <w:rPr>
                <w:rFonts w:cs="Tahoma"/>
              </w:rPr>
            </w:pPr>
          </w:p>
        </w:tc>
      </w:tr>
      <w:tr w:rsidR="00FA0143" w:rsidRPr="00AB7B0C" w:rsidTr="00D72390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</w:t>
            </w:r>
            <w:proofErr w:type="gramStart"/>
            <w:r w:rsidRPr="00AB7B0C">
              <w:rPr>
                <w:rFonts w:cs="Tahoma"/>
              </w:rPr>
              <w:t>najwyższej jakości</w:t>
            </w:r>
            <w:proofErr w:type="gramEnd"/>
            <w:r w:rsidRPr="00AB7B0C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Kryteria</w:t>
            </w:r>
            <w:r w:rsidR="00C832B9">
              <w:rPr>
                <w:rFonts w:cs="Tahoma"/>
                <w:b/>
              </w:rPr>
              <w:t xml:space="preserve"> wyboru instytucji szkoleniowej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CF1687" w:rsidRPr="007D59AA" w:rsidRDefault="005A0295" w:rsidP="007D59A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</w:t>
            </w:r>
            <w:r w:rsidR="003D56B3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 xml:space="preserve">r. </w:t>
            </w:r>
            <w:r w:rsidR="007D59AA">
              <w:rPr>
                <w:rFonts w:cs="Tahoma"/>
              </w:rPr>
              <w:br/>
            </w:r>
            <w:r w:rsidRPr="00AB7B0C">
              <w:rPr>
                <w:rFonts w:cs="Tahoma"/>
              </w:rPr>
              <w:t>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t>PRZEDMIOT ZAMÓW</w:t>
            </w:r>
            <w:r w:rsidR="00772612" w:rsidRPr="00AB7B0C">
              <w:rPr>
                <w:rFonts w:cs="Tahoma"/>
              </w:rPr>
              <w:t>IENIA</w:t>
            </w:r>
          </w:p>
        </w:tc>
      </w:tr>
      <w:tr w:rsidR="00FA0143" w:rsidRPr="00AB7B0C" w:rsidTr="00082EC0">
        <w:trPr>
          <w:trHeight w:val="1134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Zorganizowanie i przeprowadzenie usługi szkolenia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r w:rsidR="00711E4B">
              <w:rPr>
                <w:b/>
              </w:rPr>
              <w:t xml:space="preserve">Kurs spawania metodą MAG (135) - blach i rur spoinami pachwinowymi z egzaminem zewnętrznym </w:t>
            </w:r>
            <w:r w:rsidR="00711E4B" w:rsidRPr="00296F95">
              <w:rPr>
                <w:rFonts w:cs="Tahoma"/>
                <w:b/>
              </w:rPr>
              <w:t xml:space="preserve">dla </w:t>
            </w:r>
            <w:r w:rsidR="00711E4B">
              <w:rPr>
                <w:rFonts w:cs="Tahoma"/>
                <w:b/>
              </w:rPr>
              <w:t xml:space="preserve">1 osoby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EE3AC8" w:rsidRPr="00C341D2">
              <w:t>projekcie niekonkurencyjnym pod nazwą „Czas na aktywizację (I</w:t>
            </w:r>
            <w:proofErr w:type="gramStart"/>
            <w:r w:rsidR="00EE3AC8" w:rsidRPr="00C341D2">
              <w:t>)”, realizowanego</w:t>
            </w:r>
            <w:proofErr w:type="gramEnd"/>
            <w:r w:rsidR="00EE3AC8" w:rsidRPr="00C341D2"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EE3AC8">
              <w:t>.</w:t>
            </w:r>
            <w:r w:rsidR="001A6CEB" w:rsidRPr="00AB7B0C">
              <w:rPr>
                <w:rFonts w:cs="Tahoma"/>
              </w:rPr>
              <w:t xml:space="preserve"> 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>Osob</w:t>
            </w:r>
            <w:r w:rsidR="00EE3AC8">
              <w:rPr>
                <w:rFonts w:cs="Tahoma"/>
              </w:rPr>
              <w:t>y</w:t>
            </w:r>
            <w:r w:rsidR="00440E2C" w:rsidRPr="00AB7B0C">
              <w:rPr>
                <w:rFonts w:cs="Tahoma"/>
              </w:rPr>
              <w:t xml:space="preserve"> kierowana</w:t>
            </w:r>
            <w:r w:rsidR="008209F0" w:rsidRPr="00AB7B0C">
              <w:rPr>
                <w:rFonts w:cs="Tahoma"/>
              </w:rPr>
              <w:t xml:space="preserve"> przez Powi</w:t>
            </w:r>
            <w:r w:rsidR="00440E2C" w:rsidRPr="00AB7B0C">
              <w:rPr>
                <w:rFonts w:cs="Tahoma"/>
              </w:rPr>
              <w:t>atowy Urząd Pracy w Olkuszu może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bnej dokumentacji dla uczestników kierowanych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lastRenderedPageBreak/>
              <w:t>Zamawiający zastrzega sobie prawo do rezygnacji z wykonania</w:t>
            </w:r>
            <w:r w:rsidR="00EE3AC8">
              <w:rPr>
                <w:rFonts w:cs="Tahoma"/>
                <w:szCs w:val="22"/>
              </w:rPr>
              <w:t xml:space="preserve"> części lub całości</w:t>
            </w:r>
            <w:r w:rsidRPr="00AB7B0C">
              <w:rPr>
                <w:rFonts w:cs="Tahoma"/>
                <w:szCs w:val="22"/>
              </w:rPr>
              <w:t xml:space="preserve"> zamówienia w ramach 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="00EE3AC8">
              <w:rPr>
                <w:rFonts w:cs="Tahoma"/>
                <w:szCs w:val="22"/>
              </w:rPr>
              <w:t xml:space="preserve">lub kandydatów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="005D2A67">
              <w:rPr>
                <w:rFonts w:cs="Tahoma"/>
                <w:color w:val="000000"/>
              </w:rPr>
              <w:t xml:space="preserve"> 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czas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wymagania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cele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opis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wykaz literatury oraz niezbędnych środków i materiałów dydaktycznych,</w:t>
            </w:r>
          </w:p>
          <w:p w:rsidR="00F25369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przewidziane sprawdziany i egzaminy.</w:t>
            </w:r>
          </w:p>
          <w:p w:rsidR="00F900A2" w:rsidRPr="0083312F" w:rsidRDefault="00F900A2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Program szkolenia oraz sposób organizacji zajęć praktycznych określonych w programie powinien być tak skonstruowany, aby zapewnić jak najwyższą jakość szkolenia oraz profesjonalne przygotowanie uczestnika</w:t>
            </w:r>
            <w:r w:rsidRPr="00AB7B0C">
              <w:rPr>
                <w:rFonts w:cs="Tahoma"/>
                <w:sz w:val="20"/>
              </w:rPr>
              <w:t>.</w:t>
            </w:r>
          </w:p>
          <w:p w:rsidR="0083312F" w:rsidRPr="00AB4283" w:rsidRDefault="0083312F" w:rsidP="0083312F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cs="Tahoma"/>
                <w:b w:val="0"/>
                <w:bCs w:val="0"/>
              </w:rPr>
            </w:pPr>
            <w:r>
              <w:rPr>
                <w:rStyle w:val="Pogrubienie"/>
                <w:rFonts w:eastAsiaTheme="majorEastAsia" w:cs="Tahoma"/>
                <w:b w:val="0"/>
                <w:bCs w:val="0"/>
              </w:rPr>
              <w:t xml:space="preserve">Program szkolenia </w:t>
            </w:r>
            <w:r w:rsidRPr="008851DE">
              <w:rPr>
                <w:rStyle w:val="Pogrubienie"/>
                <w:rFonts w:eastAsiaTheme="majorEastAsia" w:cs="Tahoma"/>
                <w:b w:val="0"/>
                <w:bCs w:val="0"/>
              </w:rPr>
              <w:t>powinien być oparty na programach Międzynarodowego Instytutu Spawalnictwa i Europejskiej Federacji Spawalniczej lub programach własnych Instytutu Spawalnictwa zgodnie z wytycznymi Instytutu Spawalnictwa.</w:t>
            </w:r>
          </w:p>
          <w:p w:rsidR="0083312F" w:rsidRPr="00AB4283" w:rsidRDefault="0083312F" w:rsidP="0083312F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  <w:b/>
              </w:rPr>
              <w:t>K</w:t>
            </w:r>
            <w:r w:rsidRPr="00AB4283">
              <w:rPr>
                <w:rFonts w:cs="Tahoma"/>
                <w:b/>
              </w:rPr>
              <w:t xml:space="preserve">urs </w:t>
            </w:r>
            <w:r>
              <w:rPr>
                <w:b/>
              </w:rPr>
              <w:t xml:space="preserve">spawania metodą MAG (135) - blach i rur spoinami pachwinowymi </w:t>
            </w:r>
            <w:r w:rsidRPr="00AB4283">
              <w:rPr>
                <w:rFonts w:cs="Tahoma"/>
                <w:b/>
              </w:rPr>
              <w:t>ma zakończyć się egzaminem państwowym zgodnie z Wytycznymi Instytutu Spawalnictwa</w:t>
            </w:r>
            <w:r w:rsidRPr="00AB4283">
              <w:rPr>
                <w:rFonts w:cs="Tahoma"/>
              </w:rPr>
              <w:t>.</w:t>
            </w:r>
          </w:p>
          <w:p w:rsidR="008209F0" w:rsidRPr="0083312F" w:rsidRDefault="008E7DC0" w:rsidP="0083312F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3312F">
              <w:rPr>
                <w:rFonts w:cs="Tahoma"/>
              </w:rPr>
              <w:t>Wykonawca winien zapewnić u</w:t>
            </w:r>
            <w:r w:rsidR="008209F0" w:rsidRPr="0083312F">
              <w:rPr>
                <w:rFonts w:cs="Tahoma"/>
              </w:rPr>
              <w:t>czestnik</w:t>
            </w:r>
            <w:r w:rsidRPr="0083312F">
              <w:rPr>
                <w:rFonts w:cs="Tahoma"/>
              </w:rPr>
              <w:t>owi</w:t>
            </w:r>
            <w:r w:rsidR="008209F0" w:rsidRPr="0083312F">
              <w:rPr>
                <w:rFonts w:cs="Tahoma"/>
              </w:rPr>
              <w:t xml:space="preserve"> szkolenia</w:t>
            </w:r>
            <w:r w:rsidRPr="0083312F">
              <w:rPr>
                <w:rFonts w:cs="Tahoma"/>
              </w:rPr>
              <w:t xml:space="preserve"> stanowisko</w:t>
            </w:r>
            <w:r w:rsidR="008209F0" w:rsidRPr="0083312F">
              <w:rPr>
                <w:rFonts w:cs="Tahoma"/>
              </w:rPr>
              <w:t xml:space="preserve"> w pełni wyposażone w u</w:t>
            </w:r>
            <w:r w:rsidR="00ED7C74" w:rsidRPr="0083312F">
              <w:rPr>
                <w:rFonts w:cs="Tahoma"/>
              </w:rPr>
              <w:t xml:space="preserve">rządzenia, materiały, narzędzia, sprzęt </w:t>
            </w:r>
            <w:r w:rsidR="00271727" w:rsidRPr="0083312F">
              <w:rPr>
                <w:rFonts w:cs="Tahoma"/>
              </w:rPr>
              <w:t xml:space="preserve">oraz pomoce dydaktyczne </w:t>
            </w:r>
            <w:r w:rsidR="008209F0" w:rsidRPr="0083312F">
              <w:rPr>
                <w:rFonts w:cs="Tahoma"/>
              </w:rPr>
              <w:t>po</w:t>
            </w:r>
            <w:r w:rsidR="00271727" w:rsidRPr="0083312F">
              <w:rPr>
                <w:rFonts w:cs="Tahoma"/>
              </w:rPr>
              <w:t xml:space="preserve">trzebne do przeprowadzenia szkolenia </w:t>
            </w:r>
            <w:r w:rsidR="008209F0" w:rsidRPr="0083312F">
              <w:rPr>
                <w:rFonts w:cs="Tahoma"/>
              </w:rPr>
              <w:t>z uwzględnieniem bezpiecznych i higienicznych warunków realizacji szkolenia oraz p.poż.</w:t>
            </w:r>
          </w:p>
          <w:p w:rsidR="008209F0" w:rsidRPr="00AB7B0C" w:rsidRDefault="00A45AC9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</w:t>
            </w:r>
            <w:r w:rsidR="00AA6110">
              <w:rPr>
                <w:rFonts w:cs="Tahoma"/>
              </w:rPr>
              <w:t xml:space="preserve">tęp do pomieszczeń sanitarnych, </w:t>
            </w:r>
            <w:r w:rsidR="008209F0" w:rsidRPr="00AB7B0C">
              <w:rPr>
                <w:rFonts w:cs="Tahoma"/>
              </w:rPr>
              <w:t>w tym dostęp do WC zaop</w:t>
            </w:r>
            <w:r w:rsidR="00AA6110">
              <w:rPr>
                <w:rFonts w:cs="Tahoma"/>
              </w:rPr>
              <w:t xml:space="preserve">atrzonego w środki higieniczne </w:t>
            </w:r>
            <w:r w:rsidR="008209F0" w:rsidRPr="00AB7B0C">
              <w:rPr>
                <w:rFonts w:cs="Tahoma"/>
              </w:rPr>
              <w:t>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 xml:space="preserve">a także materiały dydaktyczne i środki przekazu wykorzystywane podczas zajęć oraz materiały dydaktyczne udostępnione Uczestnikom szkolenia będącymi osobami ze szczególnymi potrzebami spełniające minimalne wymagania dostępności, o których mowa </w:t>
            </w:r>
            <w:r w:rsidR="006D4272">
              <w:rPr>
                <w:rFonts w:cs="Tahoma"/>
              </w:rPr>
              <w:t>w ustawach przywołanych w pkt 13</w:t>
            </w:r>
            <w:r w:rsidRPr="0031753F">
              <w:rPr>
                <w:rFonts w:cs="Tahoma"/>
              </w:rPr>
              <w:t>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0E2B28" w:rsidRPr="0031753F" w:rsidRDefault="007A3DC0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podczas realizacji szkolenia </w:t>
            </w:r>
            <w:r w:rsidR="006C655A" w:rsidRPr="0031753F">
              <w:rPr>
                <w:rFonts w:cs="Tahoma"/>
              </w:rPr>
              <w:t>zobowiązany jest do przestrzegania standardów zawartych w Wytycznych dotyczących realizacji zasad równościowych w ramach funduszy unijnych na lata 2021-2027.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</w:p>
          <w:p w:rsidR="008209F0" w:rsidRPr="00AB7B0C" w:rsidRDefault="008209F0" w:rsidP="00296F95">
            <w:pPr>
              <w:pStyle w:val="Akapitzlist"/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dziennik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protokół i karty oceny z okresowych sprawdzianów efektów kształcenia oraz egzaminu wewnętrznego,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</w:t>
            </w:r>
            <w:r w:rsidR="00B12859">
              <w:rPr>
                <w:rFonts w:cs="Tahoma"/>
              </w:rPr>
              <w:t xml:space="preserve"> </w:t>
            </w:r>
            <w:r w:rsidR="00B12859">
              <w:rPr>
                <w:b/>
              </w:rPr>
              <w:t>spawanie metodą MAG (135) - blach i rur spoinami pachwinowymi</w:t>
            </w:r>
            <w:r w:rsidR="0071413A" w:rsidRPr="00AB7B0C">
              <w:rPr>
                <w:rFonts w:cs="Tahoma"/>
                <w:color w:val="000000"/>
              </w:rPr>
              <w:t>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3312F">
              <w:rPr>
                <w:rFonts w:cs="Tahoma"/>
                <w:b/>
              </w:rPr>
              <w:t>zaświadczenia</w:t>
            </w:r>
            <w:r w:rsidRPr="00AB7B0C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numer z rejestru, 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imię i nazwisko oraz numer PESEL uczestnika szkolenia a w przypadku cudzoziemca numer dokumentu stwierdzającego tożsamość,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instytucji szkoleniowej przeprowadzającej szkolenie,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formę i nazwę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okres trwania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tematy i wymiar godzin zajęć edukacyjnych,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podpis osoby upoważnionej przez instytucję szkoleniową przeprowadzającą szkolenie.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certyfikatu lub zaświadczenia zawierającego: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imię i nazwisko oraz numer PESEL uczestnika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instytucji szkoleniowej przeprowadzającej szkolenie,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formę i nazwę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okres trwania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i datę wydania certyfikatu lub zaświadczenia,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tematy i wymiar godzin zajęć edukacyjnych,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podpis osoby upoważnionej przez instytucję szkoleniową przeprowadzającą szkolenie,</w:t>
            </w:r>
          </w:p>
          <w:p w:rsidR="009A0131" w:rsidRPr="00AB7B0C" w:rsidRDefault="009A013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kolorowe oznakowanie, zawierające kolejno od lewej strony: znak Funduszy Europejskich z nazwą Programu Operacyjnego, barwy Rzeczypospolitej Polskiej, logo promocyjne województwa małopolskiego, znak Unii Europejskiej z nazwą Europejski Fundusz Społeczny,</w:t>
            </w:r>
          </w:p>
          <w:p w:rsidR="00363AE5" w:rsidRPr="00652F3F" w:rsidRDefault="009A0131" w:rsidP="00363AE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informację - Szkolenie realizowane było na zlecenie Powiatowego Urzędu Pracy w Olkuszu w ramach projektu </w:t>
            </w:r>
            <w:r w:rsidR="00363AE5" w:rsidRPr="00C341D2">
              <w:t xml:space="preserve">niekonkurencyjnym pod nazwą „Czas na </w:t>
            </w:r>
            <w:r w:rsidR="006D4272">
              <w:t xml:space="preserve">aktywizację (I)”, </w:t>
            </w:r>
            <w:r w:rsidR="00363AE5" w:rsidRPr="00C341D2">
              <w:t>realizowanego ze środków Europejskiego Funduszu Społecznego Plus (EFS+), w ramach programu „Fundusze Europejskie dla Małopolski 2021-2027”, w ramach Działania 6.1 Aktywizacja Zawodowa – projekty powiatowych urzędów pracy</w:t>
            </w:r>
            <w:r w:rsidR="00363AE5">
              <w:t>.</w:t>
            </w:r>
            <w:r w:rsidR="00363AE5" w:rsidRPr="00363AE5">
              <w:rPr>
                <w:rFonts w:cs="Tahoma"/>
              </w:rPr>
              <w:t xml:space="preserve"> </w:t>
            </w:r>
          </w:p>
          <w:p w:rsidR="00F56E51" w:rsidRPr="00AB7B0C" w:rsidRDefault="007C7B63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="00F56E51" w:rsidRPr="00AB7B0C">
              <w:rPr>
                <w:rFonts w:cs="Tahoma"/>
              </w:rPr>
              <w:t>onadto absolwent szkolenia winien otrzymać po pozytyw</w:t>
            </w:r>
            <w:r w:rsidR="00B12859">
              <w:rPr>
                <w:rFonts w:cs="Tahoma"/>
              </w:rPr>
              <w:t>nie zdanym egzaminie zewnętrznym</w:t>
            </w:r>
            <w:r w:rsidR="006D4272">
              <w:rPr>
                <w:rFonts w:cs="Tahoma"/>
              </w:rPr>
              <w:t xml:space="preserve"> </w:t>
            </w:r>
            <w:r w:rsidR="006D4272" w:rsidRPr="001A0FAB">
              <w:rPr>
                <w:rFonts w:cs="Tahoma"/>
                <w:b/>
              </w:rPr>
              <w:t>Książeczkę Spawacza oraz Świadectwo Egzaminu Kwalifikacyjnego Spawacza</w:t>
            </w:r>
            <w:r w:rsidR="0025535F">
              <w:rPr>
                <w:rFonts w:cs="Tahoma"/>
                <w:b/>
              </w:rPr>
              <w:t>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F56E51" w:rsidRPr="00AB7B0C">
              <w:rPr>
                <w:rFonts w:cs="Tahoma"/>
              </w:rPr>
              <w:t>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="00C832B9">
              <w:rPr>
                <w:rFonts w:cs="Tahoma"/>
                <w:b/>
              </w:rPr>
              <w:t xml:space="preserve"> do 31 maja</w:t>
            </w:r>
            <w:r w:rsidR="006E5C71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>202</w:t>
            </w:r>
            <w:r w:rsidR="009E3615">
              <w:rPr>
                <w:rFonts w:cs="Tahoma"/>
                <w:b/>
              </w:rPr>
              <w:t>4</w:t>
            </w:r>
            <w:r w:rsidR="00DC32B3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 xml:space="preserve">r. 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Zamawiający </w:t>
            </w:r>
            <w:r w:rsidR="00236AAB">
              <w:rPr>
                <w:rFonts w:cs="Tahoma"/>
              </w:rPr>
              <w:t>dopuszcza możliwość</w:t>
            </w:r>
            <w:r w:rsidR="00B34454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>zmiany terminu realizacji zamówienia.</w:t>
            </w:r>
          </w:p>
          <w:p w:rsidR="00886EF9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>Miejsce realizacji szkolenia</w:t>
            </w:r>
            <w:r w:rsidR="0023722D" w:rsidRPr="00AB7B0C">
              <w:rPr>
                <w:rFonts w:cs="Tahoma"/>
              </w:rPr>
              <w:t>:</w:t>
            </w:r>
          </w:p>
          <w:p w:rsidR="00F54BF9" w:rsidRPr="00AB7B0C" w:rsidRDefault="000374A5" w:rsidP="00082EC0">
            <w:pPr>
              <w:pStyle w:val="Akapitzlist"/>
              <w:contextualSpacing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Szkolenie </w:t>
            </w:r>
            <w:r w:rsidR="008209F0" w:rsidRPr="00AB7B0C">
              <w:rPr>
                <w:rFonts w:cs="Tahoma"/>
              </w:rPr>
              <w:t>m</w:t>
            </w:r>
            <w:r w:rsidRPr="00AB7B0C">
              <w:rPr>
                <w:rFonts w:cs="Tahoma"/>
              </w:rPr>
              <w:t xml:space="preserve">a </w:t>
            </w:r>
            <w:r w:rsidR="008209F0" w:rsidRPr="00AB7B0C">
              <w:rPr>
                <w:rFonts w:cs="Tahoma"/>
              </w:rPr>
              <w:t>być zorganizowane i przeprowadzone na terenie województwa</w:t>
            </w:r>
            <w:r w:rsidR="006F1BE8" w:rsidRPr="00AB7B0C">
              <w:rPr>
                <w:rFonts w:cs="Tahoma"/>
              </w:rPr>
              <w:t xml:space="preserve"> </w:t>
            </w:r>
            <w:r w:rsidR="008209F0" w:rsidRPr="00AB7B0C">
              <w:rPr>
                <w:rFonts w:cs="Tahoma"/>
              </w:rPr>
              <w:t>małopolskiego lub województwa śląskiego. Odległość z miejscowości gdzie zostanie</w:t>
            </w:r>
            <w:r w:rsidR="006F1BE8" w:rsidRPr="00AB7B0C">
              <w:rPr>
                <w:rFonts w:cs="Tahoma"/>
              </w:rPr>
              <w:t xml:space="preserve"> </w:t>
            </w:r>
            <w:r w:rsidR="008209F0" w:rsidRPr="00AB7B0C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AB7B0C">
              <w:rPr>
                <w:rFonts w:cs="Tahoma"/>
              </w:rPr>
              <w:t xml:space="preserve"> </w:t>
            </w:r>
            <w:r w:rsidR="008209F0" w:rsidRPr="00AB7B0C">
              <w:rPr>
                <w:rFonts w:cs="Tahoma"/>
              </w:rPr>
              <w:t>60 km</w:t>
            </w:r>
            <w:r w:rsidR="00886EF9" w:rsidRPr="00AB7B0C">
              <w:rPr>
                <w:rFonts w:cs="Tahoma"/>
              </w:rPr>
              <w:t>.</w:t>
            </w:r>
            <w:r w:rsidR="008209F0" w:rsidRPr="00AB7B0C">
              <w:rPr>
                <w:rFonts w:cs="Tahoma"/>
              </w:rPr>
              <w:t xml:space="preserve"> 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 xml:space="preserve"> SPOSÓB ZŁOŻENIA OFERTY</w:t>
            </w:r>
          </w:p>
        </w:tc>
      </w:tr>
      <w:tr w:rsidR="000C729F" w:rsidRPr="00AB7B0C" w:rsidTr="00D72390">
        <w:trPr>
          <w:trHeight w:val="965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CE1C8E" w:rsidRPr="00AB7B0C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="00C11B86">
              <w:rPr>
                <w:rFonts w:cs="Tahoma"/>
                <w:color w:val="000000"/>
              </w:rPr>
              <w:t xml:space="preserve"> - </w:t>
            </w:r>
            <w:r w:rsidRPr="00AB7B0C">
              <w:rPr>
                <w:rFonts w:cs="Tahoma"/>
                <w:color w:val="000000"/>
              </w:rPr>
              <w:t>załącznik nr 1 do zapytania ofertow</w:t>
            </w:r>
            <w:r w:rsidR="00C11B86">
              <w:rPr>
                <w:rFonts w:cs="Tahoma"/>
                <w:color w:val="000000"/>
              </w:rPr>
              <w:t>ego</w:t>
            </w:r>
            <w:r w:rsidRPr="00AB7B0C">
              <w:rPr>
                <w:rFonts w:cs="Tahoma"/>
                <w:color w:val="000000"/>
              </w:rPr>
              <w:t xml:space="preserve">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gov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pl</w:t>
            </w:r>
            <w:proofErr w:type="gramEnd"/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C832B9">
              <w:rPr>
                <w:rFonts w:cs="Tahoma"/>
                <w:b/>
                <w:bCs/>
                <w:color w:val="000000"/>
              </w:rPr>
              <w:t>07.03</w:t>
            </w:r>
            <w:r w:rsidR="006D4272">
              <w:rPr>
                <w:rFonts w:cs="Tahoma"/>
                <w:b/>
                <w:bCs/>
                <w:color w:val="000000"/>
              </w:rPr>
              <w:t>.2024</w:t>
            </w:r>
            <w:r w:rsidR="00435C96" w:rsidRPr="0031753F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="00772612" w:rsidRPr="0031753F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31753F">
              <w:rPr>
                <w:rFonts w:cs="Tahoma"/>
                <w:b/>
                <w:bCs/>
                <w:color w:val="000000"/>
              </w:rPr>
              <w:t>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772612" w:rsidRPr="00AB7B0C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0374A5" w:rsidRPr="00AB7B0C">
              <w:rPr>
                <w:rFonts w:cs="Tahoma"/>
                <w:bCs/>
                <w:iCs/>
              </w:rPr>
              <w:t xml:space="preserve"> </w:t>
            </w:r>
            <w:r w:rsidR="006D4272">
              <w:rPr>
                <w:b/>
              </w:rPr>
              <w:t>Kurs spawania metodą MAG (135) - blach i rur spoinami pachwinowymi z egzaminem zewnętrznym.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6A75D7">
              <w:rPr>
                <w:rFonts w:cs="Tahoma"/>
                <w:b/>
                <w:color w:val="000000"/>
              </w:rPr>
              <w:t>Nie wymaga się uzupełnienia i skład</w:t>
            </w:r>
            <w:r w:rsidR="00EE797A" w:rsidRPr="006A75D7">
              <w:rPr>
                <w:rFonts w:cs="Tahoma"/>
                <w:b/>
                <w:color w:val="000000"/>
              </w:rPr>
              <w:t>ania umowy z załącznikami do umowy</w:t>
            </w:r>
            <w:r w:rsidRPr="00AB7B0C">
              <w:rPr>
                <w:rFonts w:cs="Tahoma"/>
                <w:color w:val="000000"/>
              </w:rPr>
              <w:t>.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>Przy wyborze 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</w:t>
            </w:r>
            <w:r w:rsidR="006A7CE1" w:rsidRPr="006A75D7">
              <w:rPr>
                <w:rFonts w:cs="Tahoma"/>
                <w:b/>
                <w:bCs/>
                <w:iCs/>
              </w:rPr>
              <w:t xml:space="preserve">zastosowane </w:t>
            </w:r>
            <w:r w:rsidRPr="006A75D7">
              <w:rPr>
                <w:rFonts w:cs="Tahoma"/>
                <w:b/>
                <w:bCs/>
                <w:iCs/>
              </w:rPr>
              <w:t>Kryteria</w:t>
            </w:r>
            <w:r w:rsidR="006A75D7" w:rsidRPr="006A75D7">
              <w:rPr>
                <w:rFonts w:cs="Tahoma"/>
                <w:b/>
                <w:bCs/>
                <w:iCs/>
              </w:rPr>
              <w:t xml:space="preserve"> wyboru instytucji szkoleniowej</w:t>
            </w:r>
            <w:r w:rsidR="00EE797A"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="006A75D7">
              <w:rPr>
                <w:rFonts w:cs="Tahoma"/>
                <w:bCs/>
                <w:iCs/>
              </w:rPr>
              <w:t xml:space="preserve">stanowiące </w:t>
            </w:r>
            <w:r w:rsidRPr="00AB7B0C">
              <w:rPr>
                <w:rFonts w:cs="Tahoma"/>
                <w:bCs/>
                <w:iCs/>
              </w:rPr>
              <w:t>załącznik nr 2 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="006A75D7">
              <w:rPr>
                <w:rFonts w:cs="Tahoma"/>
                <w:bCs/>
                <w:iCs/>
              </w:rPr>
              <w:t>ofertowego.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AB7B0C">
              <w:rPr>
                <w:rFonts w:cs="Tahoma"/>
                <w:bCs/>
                <w:iCs/>
              </w:rPr>
              <w:t>powiadomiona</w:t>
            </w:r>
            <w:proofErr w:type="gramEnd"/>
            <w:r w:rsidRPr="00AB7B0C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 w:rsidRPr="00AB7B0C">
              <w:rPr>
                <w:rFonts w:cs="Tahoma"/>
                <w:bCs/>
                <w:iCs/>
              </w:rPr>
              <w:t>oraz</w:t>
            </w:r>
            <w:proofErr w:type="gramEnd"/>
            <w:r w:rsidR="00FB6AC4" w:rsidRPr="00AB7B0C">
              <w:rPr>
                <w:rFonts w:cs="Tahoma"/>
                <w:bCs/>
                <w:iCs/>
              </w:rPr>
              <w:t xml:space="preserve">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967B1C" w:rsidRDefault="00967B1C" w:rsidP="00296F95">
      <w:pPr>
        <w:rPr>
          <w:rFonts w:cs="Tahoma"/>
          <w:b/>
        </w:rPr>
      </w:pPr>
    </w:p>
    <w:p w:rsidR="005213F0" w:rsidRDefault="005213F0" w:rsidP="00296F95">
      <w:pPr>
        <w:rPr>
          <w:rFonts w:cs="Tahoma"/>
          <w:b/>
        </w:rPr>
      </w:pPr>
    </w:p>
    <w:p w:rsidR="005213F0" w:rsidRPr="00AB7B0C" w:rsidRDefault="005213F0" w:rsidP="00296F95">
      <w:pPr>
        <w:rPr>
          <w:rFonts w:cs="Tahoma"/>
        </w:rPr>
      </w:pPr>
      <w:bookmarkStart w:id="0" w:name="_GoBack"/>
      <w:bookmarkEnd w:id="0"/>
    </w:p>
    <w:p w:rsidR="00785BB2" w:rsidRPr="00AB7B0C" w:rsidRDefault="00785BB2" w:rsidP="00296F95">
      <w:pPr>
        <w:rPr>
          <w:rFonts w:cs="Tahoma"/>
        </w:rPr>
      </w:pPr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RPr="00AB7B0C" w:rsidTr="002B5006">
        <w:trPr>
          <w:trHeight w:val="567"/>
        </w:trPr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Pr="00AB7B0C" w:rsidRDefault="00AC278F" w:rsidP="00296F95">
      <w:pPr>
        <w:rPr>
          <w:rFonts w:cs="Tahoma"/>
        </w:rPr>
      </w:pPr>
    </w:p>
    <w:sectPr w:rsidR="00AC278F" w:rsidRPr="00AB7B0C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6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B67D26"/>
    <w:multiLevelType w:val="hybridMultilevel"/>
    <w:tmpl w:val="5EF8D98E"/>
    <w:lvl w:ilvl="0" w:tplc="AB28BD50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1"/>
  </w:num>
  <w:num w:numId="5">
    <w:abstractNumId w:val="3"/>
  </w:num>
  <w:num w:numId="6">
    <w:abstractNumId w:val="4"/>
  </w:num>
  <w:num w:numId="7">
    <w:abstractNumId w:val="38"/>
  </w:num>
  <w:num w:numId="8">
    <w:abstractNumId w:val="13"/>
  </w:num>
  <w:num w:numId="9">
    <w:abstractNumId w:val="36"/>
  </w:num>
  <w:num w:numId="10">
    <w:abstractNumId w:val="17"/>
  </w:num>
  <w:num w:numId="11">
    <w:abstractNumId w:val="24"/>
  </w:num>
  <w:num w:numId="12">
    <w:abstractNumId w:val="1"/>
  </w:num>
  <w:num w:numId="13">
    <w:abstractNumId w:val="26"/>
  </w:num>
  <w:num w:numId="14">
    <w:abstractNumId w:val="6"/>
  </w:num>
  <w:num w:numId="15">
    <w:abstractNumId w:val="32"/>
  </w:num>
  <w:num w:numId="16">
    <w:abstractNumId w:val="34"/>
  </w:num>
  <w:num w:numId="17">
    <w:abstractNumId w:val="18"/>
  </w:num>
  <w:num w:numId="18">
    <w:abstractNumId w:val="16"/>
  </w:num>
  <w:num w:numId="19">
    <w:abstractNumId w:val="21"/>
  </w:num>
  <w:num w:numId="20">
    <w:abstractNumId w:val="7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35"/>
  </w:num>
  <w:num w:numId="26">
    <w:abstractNumId w:val="8"/>
  </w:num>
  <w:num w:numId="27">
    <w:abstractNumId w:val="23"/>
  </w:num>
  <w:num w:numId="28">
    <w:abstractNumId w:val="0"/>
  </w:num>
  <w:num w:numId="29">
    <w:abstractNumId w:val="22"/>
  </w:num>
  <w:num w:numId="30">
    <w:abstractNumId w:val="10"/>
  </w:num>
  <w:num w:numId="31">
    <w:abstractNumId w:val="20"/>
  </w:num>
  <w:num w:numId="32">
    <w:abstractNumId w:val="27"/>
  </w:num>
  <w:num w:numId="33">
    <w:abstractNumId w:val="37"/>
  </w:num>
  <w:num w:numId="34">
    <w:abstractNumId w:val="28"/>
  </w:num>
  <w:num w:numId="35">
    <w:abstractNumId w:val="5"/>
  </w:num>
  <w:num w:numId="36">
    <w:abstractNumId w:val="9"/>
  </w:num>
  <w:num w:numId="37">
    <w:abstractNumId w:val="39"/>
  </w:num>
  <w:num w:numId="38">
    <w:abstractNumId w:val="31"/>
  </w:num>
  <w:num w:numId="39">
    <w:abstractNumId w:val="19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45956"/>
    <w:rsid w:val="000707F0"/>
    <w:rsid w:val="0007638A"/>
    <w:rsid w:val="00082EC0"/>
    <w:rsid w:val="00084BF3"/>
    <w:rsid w:val="000A0A45"/>
    <w:rsid w:val="000C729F"/>
    <w:rsid w:val="000E2B28"/>
    <w:rsid w:val="000F28B7"/>
    <w:rsid w:val="000F37EC"/>
    <w:rsid w:val="001073B8"/>
    <w:rsid w:val="001166DC"/>
    <w:rsid w:val="0012573E"/>
    <w:rsid w:val="00161637"/>
    <w:rsid w:val="00173C19"/>
    <w:rsid w:val="001A2D28"/>
    <w:rsid w:val="001A6CEB"/>
    <w:rsid w:val="001C585F"/>
    <w:rsid w:val="001E483F"/>
    <w:rsid w:val="00204856"/>
    <w:rsid w:val="00212EE0"/>
    <w:rsid w:val="00222BCF"/>
    <w:rsid w:val="00236AAB"/>
    <w:rsid w:val="0023722D"/>
    <w:rsid w:val="0024538B"/>
    <w:rsid w:val="0025535F"/>
    <w:rsid w:val="00255E29"/>
    <w:rsid w:val="0025705A"/>
    <w:rsid w:val="00266C55"/>
    <w:rsid w:val="00271727"/>
    <w:rsid w:val="00281F33"/>
    <w:rsid w:val="002820BD"/>
    <w:rsid w:val="0029162D"/>
    <w:rsid w:val="00296F95"/>
    <w:rsid w:val="002B2DA0"/>
    <w:rsid w:val="002B5006"/>
    <w:rsid w:val="002E1D36"/>
    <w:rsid w:val="002E5360"/>
    <w:rsid w:val="002F2269"/>
    <w:rsid w:val="002F789D"/>
    <w:rsid w:val="0031753F"/>
    <w:rsid w:val="00341E73"/>
    <w:rsid w:val="00361BFC"/>
    <w:rsid w:val="00361C28"/>
    <w:rsid w:val="00363AE5"/>
    <w:rsid w:val="00385D46"/>
    <w:rsid w:val="003C1865"/>
    <w:rsid w:val="003D56B3"/>
    <w:rsid w:val="003E7D75"/>
    <w:rsid w:val="003F4127"/>
    <w:rsid w:val="00411427"/>
    <w:rsid w:val="0041366D"/>
    <w:rsid w:val="00435C96"/>
    <w:rsid w:val="00436E08"/>
    <w:rsid w:val="00440E2C"/>
    <w:rsid w:val="00441583"/>
    <w:rsid w:val="00456308"/>
    <w:rsid w:val="004712A1"/>
    <w:rsid w:val="00484A06"/>
    <w:rsid w:val="00496FA7"/>
    <w:rsid w:val="004A27C2"/>
    <w:rsid w:val="004A7D1E"/>
    <w:rsid w:val="004B1C62"/>
    <w:rsid w:val="004C2595"/>
    <w:rsid w:val="004F30C6"/>
    <w:rsid w:val="0050713C"/>
    <w:rsid w:val="00513DCD"/>
    <w:rsid w:val="005213F0"/>
    <w:rsid w:val="005247DE"/>
    <w:rsid w:val="00535EC2"/>
    <w:rsid w:val="00541664"/>
    <w:rsid w:val="00542728"/>
    <w:rsid w:val="00553DC4"/>
    <w:rsid w:val="005860FA"/>
    <w:rsid w:val="005A0295"/>
    <w:rsid w:val="005A640D"/>
    <w:rsid w:val="005C064D"/>
    <w:rsid w:val="005D2A67"/>
    <w:rsid w:val="00614D80"/>
    <w:rsid w:val="0062564E"/>
    <w:rsid w:val="00652F3F"/>
    <w:rsid w:val="00654DCB"/>
    <w:rsid w:val="00677482"/>
    <w:rsid w:val="00677821"/>
    <w:rsid w:val="006A1FB7"/>
    <w:rsid w:val="006A75D7"/>
    <w:rsid w:val="006A7CE1"/>
    <w:rsid w:val="006B5246"/>
    <w:rsid w:val="006B616D"/>
    <w:rsid w:val="006C2A1B"/>
    <w:rsid w:val="006C352F"/>
    <w:rsid w:val="006C655A"/>
    <w:rsid w:val="006D4272"/>
    <w:rsid w:val="006D7C2B"/>
    <w:rsid w:val="006E5C71"/>
    <w:rsid w:val="006E642F"/>
    <w:rsid w:val="006F1BE8"/>
    <w:rsid w:val="00711E4B"/>
    <w:rsid w:val="0071413A"/>
    <w:rsid w:val="00717A87"/>
    <w:rsid w:val="00724537"/>
    <w:rsid w:val="00725367"/>
    <w:rsid w:val="007459EC"/>
    <w:rsid w:val="00752868"/>
    <w:rsid w:val="00772612"/>
    <w:rsid w:val="007803FD"/>
    <w:rsid w:val="00785BB2"/>
    <w:rsid w:val="007907E5"/>
    <w:rsid w:val="00797502"/>
    <w:rsid w:val="007A3DC0"/>
    <w:rsid w:val="007B294B"/>
    <w:rsid w:val="007C2DDC"/>
    <w:rsid w:val="007C6134"/>
    <w:rsid w:val="007C7B63"/>
    <w:rsid w:val="007D59AA"/>
    <w:rsid w:val="007F6E0C"/>
    <w:rsid w:val="007F77A3"/>
    <w:rsid w:val="00803B4F"/>
    <w:rsid w:val="008209F0"/>
    <w:rsid w:val="0083312F"/>
    <w:rsid w:val="008571B1"/>
    <w:rsid w:val="00877DF2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393A"/>
    <w:rsid w:val="008F46A5"/>
    <w:rsid w:val="00903DEB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E3615"/>
    <w:rsid w:val="009F50CF"/>
    <w:rsid w:val="00A13501"/>
    <w:rsid w:val="00A15D2B"/>
    <w:rsid w:val="00A22403"/>
    <w:rsid w:val="00A25269"/>
    <w:rsid w:val="00A3207C"/>
    <w:rsid w:val="00A45AC9"/>
    <w:rsid w:val="00A53FC8"/>
    <w:rsid w:val="00A667DB"/>
    <w:rsid w:val="00A76A50"/>
    <w:rsid w:val="00A87B6B"/>
    <w:rsid w:val="00AA01BF"/>
    <w:rsid w:val="00AA2DDD"/>
    <w:rsid w:val="00AA6110"/>
    <w:rsid w:val="00AB7B0C"/>
    <w:rsid w:val="00AC278F"/>
    <w:rsid w:val="00AD14F8"/>
    <w:rsid w:val="00B008E1"/>
    <w:rsid w:val="00B075A5"/>
    <w:rsid w:val="00B12859"/>
    <w:rsid w:val="00B137C0"/>
    <w:rsid w:val="00B309CA"/>
    <w:rsid w:val="00B34454"/>
    <w:rsid w:val="00B37757"/>
    <w:rsid w:val="00B4074B"/>
    <w:rsid w:val="00B72AE3"/>
    <w:rsid w:val="00B8646E"/>
    <w:rsid w:val="00BE4802"/>
    <w:rsid w:val="00C11B86"/>
    <w:rsid w:val="00C127F7"/>
    <w:rsid w:val="00C33A44"/>
    <w:rsid w:val="00C341D2"/>
    <w:rsid w:val="00C34BF0"/>
    <w:rsid w:val="00C36590"/>
    <w:rsid w:val="00C51714"/>
    <w:rsid w:val="00C72465"/>
    <w:rsid w:val="00C832B9"/>
    <w:rsid w:val="00CB0E5A"/>
    <w:rsid w:val="00CC6768"/>
    <w:rsid w:val="00CD3435"/>
    <w:rsid w:val="00CE1C8E"/>
    <w:rsid w:val="00CF1687"/>
    <w:rsid w:val="00D047D7"/>
    <w:rsid w:val="00D31220"/>
    <w:rsid w:val="00D40BE2"/>
    <w:rsid w:val="00D429F5"/>
    <w:rsid w:val="00D5240E"/>
    <w:rsid w:val="00D6520E"/>
    <w:rsid w:val="00D66E69"/>
    <w:rsid w:val="00D72390"/>
    <w:rsid w:val="00DB6417"/>
    <w:rsid w:val="00DC32B3"/>
    <w:rsid w:val="00DD7F30"/>
    <w:rsid w:val="00DF217E"/>
    <w:rsid w:val="00DF313D"/>
    <w:rsid w:val="00E000AD"/>
    <w:rsid w:val="00E064EF"/>
    <w:rsid w:val="00E51176"/>
    <w:rsid w:val="00E73F55"/>
    <w:rsid w:val="00E75E12"/>
    <w:rsid w:val="00EB29E3"/>
    <w:rsid w:val="00ED152C"/>
    <w:rsid w:val="00ED7C74"/>
    <w:rsid w:val="00EE3AC8"/>
    <w:rsid w:val="00EE797A"/>
    <w:rsid w:val="00F25369"/>
    <w:rsid w:val="00F43004"/>
    <w:rsid w:val="00F54BF9"/>
    <w:rsid w:val="00F56E51"/>
    <w:rsid w:val="00F900A2"/>
    <w:rsid w:val="00FA0143"/>
    <w:rsid w:val="00FB6AC4"/>
    <w:rsid w:val="00FC5F24"/>
    <w:rsid w:val="00FD1B94"/>
    <w:rsid w:val="00FE15E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3D56B3"/>
    <w:pPr>
      <w:keepNext/>
      <w:keepLines/>
      <w:spacing w:after="0" w:line="240" w:lineRule="auto"/>
      <w:contextualSpacing/>
      <w:outlineLvl w:val="0"/>
    </w:pPr>
    <w:rPr>
      <w:rFonts w:cs="Tahoma"/>
      <w:bCs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886EF9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6B3"/>
    <w:rPr>
      <w:rFonts w:ascii="Tahoma" w:hAnsi="Tahoma" w:cs="Tahoma"/>
      <w:bCs/>
    </w:rPr>
  </w:style>
  <w:style w:type="character" w:customStyle="1" w:styleId="Nagwek2Znak">
    <w:name w:val="Nagłówek 2 Znak"/>
    <w:link w:val="Nagwek2"/>
    <w:uiPriority w:val="9"/>
    <w:rsid w:val="00886EF9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4AC2-F6F0-42A0-B0DF-19EB21A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29</cp:revision>
  <cp:lastPrinted>2024-02-29T06:09:00Z</cp:lastPrinted>
  <dcterms:created xsi:type="dcterms:W3CDTF">2024-02-13T08:28:00Z</dcterms:created>
  <dcterms:modified xsi:type="dcterms:W3CDTF">2024-02-29T06:09:00Z</dcterms:modified>
</cp:coreProperties>
</file>