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68" w:rsidRPr="00AB7B0C" w:rsidRDefault="00CC6768" w:rsidP="00296F95">
      <w:pPr>
        <w:spacing w:after="0" w:line="240" w:lineRule="auto"/>
        <w:ind w:left="-284" w:right="-108"/>
        <w:rPr>
          <w:rFonts w:cs="Tahoma"/>
        </w:rPr>
      </w:pPr>
    </w:p>
    <w:p w:rsidR="00CC6768" w:rsidRPr="00AB7B0C" w:rsidRDefault="004F30C6" w:rsidP="008F393A">
      <w:pPr>
        <w:spacing w:after="0" w:line="240" w:lineRule="auto"/>
        <w:ind w:left="-454" w:right="-454"/>
        <w:rPr>
          <w:rFonts w:cs="Tahoma"/>
        </w:rPr>
      </w:pPr>
      <w:r w:rsidRPr="00AB7B0C">
        <w:rPr>
          <w:rFonts w:cs="Tahoma"/>
          <w:noProof/>
        </w:rPr>
        <w:drawing>
          <wp:inline distT="0" distB="0" distL="0" distR="0">
            <wp:extent cx="6410325" cy="553334"/>
            <wp:effectExtent l="0" t="0" r="0" b="0"/>
            <wp:docPr id="1" name="Obraz 1" descr="C:\Users\Krzysztof Filo\AppData\Local\Microsoft\Windows\INetCache\Content.Word\PL-Pasek_FE-RGB-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Krzysztof Filo\AppData\Local\Microsoft\Windows\INetCache\Content.Word\PL-Pasek_FE-RGB-pozi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17" cy="55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768" w:rsidRPr="00AB7B0C" w:rsidRDefault="00CC6768" w:rsidP="00296F95">
      <w:pPr>
        <w:spacing w:after="0" w:line="240" w:lineRule="auto"/>
        <w:ind w:right="-108"/>
        <w:rPr>
          <w:rFonts w:cs="Tahoma"/>
        </w:rPr>
      </w:pPr>
    </w:p>
    <w:p w:rsidR="00967B1C" w:rsidRPr="00AB7B0C" w:rsidRDefault="00967B1C" w:rsidP="00296F95">
      <w:pPr>
        <w:spacing w:after="0" w:line="240" w:lineRule="auto"/>
        <w:ind w:right="-108"/>
        <w:rPr>
          <w:rFonts w:cs="Tahoma"/>
        </w:rPr>
      </w:pPr>
    </w:p>
    <w:p w:rsidR="00ED152C" w:rsidRPr="00AB7B0C" w:rsidRDefault="00ED152C" w:rsidP="00296F95">
      <w:pPr>
        <w:spacing w:after="0" w:line="240" w:lineRule="auto"/>
        <w:ind w:right="-108"/>
        <w:rPr>
          <w:rFonts w:cs="Tahoma"/>
          <w:sz w:val="20"/>
        </w:rPr>
      </w:pPr>
      <w:r w:rsidRPr="00AB7B0C">
        <w:rPr>
          <w:rFonts w:cs="Tahoma"/>
        </w:rPr>
        <w:t xml:space="preserve">Olkusz, dnia </w:t>
      </w:r>
      <w:r w:rsidR="00D830BD">
        <w:rPr>
          <w:rFonts w:cs="Tahoma"/>
        </w:rPr>
        <w:t>02.04</w:t>
      </w:r>
      <w:r w:rsidRPr="00AB7B0C">
        <w:rPr>
          <w:rFonts w:cs="Tahoma"/>
        </w:rPr>
        <w:t>.20</w:t>
      </w:r>
      <w:r w:rsidR="00F62452">
        <w:rPr>
          <w:rFonts w:cs="Tahoma"/>
        </w:rPr>
        <w:t>24</w:t>
      </w:r>
      <w:r w:rsidR="00C36590" w:rsidRPr="00AB7B0C">
        <w:rPr>
          <w:rFonts w:cs="Tahoma"/>
        </w:rPr>
        <w:t xml:space="preserve"> </w:t>
      </w:r>
      <w:r w:rsidRPr="00AB7B0C">
        <w:rPr>
          <w:rFonts w:cs="Tahoma"/>
        </w:rPr>
        <w:t>r.</w:t>
      </w: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CC6768" w:rsidRPr="00AB7B0C" w:rsidRDefault="00CC6768" w:rsidP="00296F95">
      <w:pPr>
        <w:spacing w:after="0" w:line="240" w:lineRule="auto"/>
        <w:rPr>
          <w:rFonts w:cs="Tahoma"/>
        </w:rPr>
      </w:pPr>
    </w:p>
    <w:p w:rsidR="00C72465" w:rsidRPr="00AB7B0C" w:rsidRDefault="00ED152C" w:rsidP="00296F95">
      <w:pPr>
        <w:spacing w:after="0" w:line="240" w:lineRule="auto"/>
        <w:rPr>
          <w:rFonts w:cs="Tahoma"/>
        </w:rPr>
      </w:pPr>
      <w:r w:rsidRPr="00AB7B0C">
        <w:rPr>
          <w:rFonts w:cs="Tahoma"/>
        </w:rPr>
        <w:t>CAZ.PZS.551/</w:t>
      </w:r>
      <w:r w:rsidR="00F62452">
        <w:rPr>
          <w:rFonts w:cs="Tahoma"/>
        </w:rPr>
        <w:t>3/IP/2024</w:t>
      </w:r>
    </w:p>
    <w:tbl>
      <w:tblPr>
        <w:tblStyle w:val="Tabela-Siatka"/>
        <w:tblW w:w="1020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FA0143" w:rsidRPr="00AB7B0C" w:rsidTr="00D72390">
        <w:trPr>
          <w:trHeight w:val="39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52868" w:rsidRPr="00AB7B0C" w:rsidRDefault="00ED152C" w:rsidP="00D830BD">
            <w:pPr>
              <w:pStyle w:val="Nagwek1"/>
              <w:outlineLvl w:val="0"/>
            </w:pPr>
            <w:r w:rsidRPr="00AB7B0C">
              <w:t xml:space="preserve">ZAPYTANIE OFERTOWE NA PRZEPROWADZENIE </w:t>
            </w:r>
            <w:r w:rsidR="00752868" w:rsidRPr="00AB7B0C">
              <w:t>USŁUGI SZKOLENIOWEJ:</w:t>
            </w:r>
          </w:p>
          <w:p w:rsidR="00967B1C" w:rsidRPr="00296F95" w:rsidRDefault="007C693C" w:rsidP="007C693C">
            <w:pPr>
              <w:rPr>
                <w:rFonts w:cs="Tahoma"/>
                <w:b/>
              </w:rPr>
            </w:pPr>
            <w:r>
              <w:rPr>
                <w:rStyle w:val="Pogrubienie"/>
                <w:rFonts w:eastAsiaTheme="majorEastAsia"/>
              </w:rPr>
              <w:t>Kurs na nalewaki – napełnianie i opróżnianie zbiorników transportowych do przewozu towarów ni</w:t>
            </w:r>
            <w:r w:rsidR="00A13698">
              <w:rPr>
                <w:rStyle w:val="Pogrubienie"/>
                <w:rFonts w:eastAsiaTheme="majorEastAsia"/>
              </w:rPr>
              <w:t xml:space="preserve">ebezpiecznych </w:t>
            </w:r>
            <w:r>
              <w:rPr>
                <w:rFonts w:cs="Tahoma"/>
                <w:b/>
              </w:rPr>
              <w:t>z egzaminem T</w:t>
            </w:r>
            <w:r w:rsidR="00A76A50" w:rsidRPr="00AB7B0C">
              <w:rPr>
                <w:rFonts w:cs="Tahoma"/>
                <w:b/>
              </w:rPr>
              <w:t>DT</w:t>
            </w:r>
            <w:r>
              <w:rPr>
                <w:rFonts w:cs="Tahoma"/>
                <w:b/>
              </w:rPr>
              <w:t xml:space="preserve"> (Transport Dozoru Technicznego) </w:t>
            </w:r>
            <w:r w:rsidR="00C33A44" w:rsidRPr="00296F95">
              <w:rPr>
                <w:rFonts w:cs="Tahoma"/>
                <w:b/>
              </w:rPr>
              <w:t xml:space="preserve">dla </w:t>
            </w:r>
            <w:r w:rsidR="007C2DDC">
              <w:rPr>
                <w:rFonts w:cs="Tahoma"/>
                <w:b/>
              </w:rPr>
              <w:t>1 oso</w:t>
            </w:r>
            <w:r w:rsidR="00296F95">
              <w:rPr>
                <w:rFonts w:cs="Tahoma"/>
                <w:b/>
              </w:rPr>
              <w:t>b</w:t>
            </w:r>
            <w:r w:rsidR="007C2DDC">
              <w:rPr>
                <w:rFonts w:cs="Tahoma"/>
                <w:b/>
              </w:rPr>
              <w:t>y</w:t>
            </w:r>
            <w:r w:rsidR="00296F95">
              <w:rPr>
                <w:rFonts w:cs="Tahoma"/>
                <w:b/>
              </w:rPr>
              <w:t xml:space="preserve"> </w:t>
            </w:r>
            <w:r w:rsidR="00296F95" w:rsidRPr="00AB7B0C">
              <w:rPr>
                <w:rFonts w:cs="Tahoma"/>
              </w:rPr>
              <w:t>w projekcie niekonkurencyjnym pod nazwą „Czas na aktywizację (</w:t>
            </w:r>
            <w:r w:rsidR="00F62452">
              <w:rPr>
                <w:rFonts w:cs="Tahoma"/>
              </w:rPr>
              <w:t>I</w:t>
            </w:r>
            <w:r w:rsidR="00296F95" w:rsidRPr="00AB7B0C">
              <w:rPr>
                <w:rFonts w:cs="Tahoma"/>
              </w:rPr>
              <w:t>I)”, realizowanego ze środków Europejskiego Funduszu Społecznego Plus (EFS+), w ramach programu „Fundusze Europejskie dla Małopolski 2021-2027”, w ramach Działania 6.1 Aktywizacja Zawodowa – projekty powiatowych urzędów pracy</w:t>
            </w:r>
            <w:r w:rsidR="00296F95">
              <w:rPr>
                <w:rFonts w:cs="Tahoma"/>
              </w:rPr>
              <w:t>.</w:t>
            </w:r>
          </w:p>
          <w:p w:rsidR="00A87B6B" w:rsidRPr="00AB7B0C" w:rsidRDefault="00A87B6B" w:rsidP="00296F95">
            <w:pPr>
              <w:rPr>
                <w:rFonts w:cs="Tahoma"/>
              </w:rPr>
            </w:pPr>
          </w:p>
          <w:p w:rsidR="00A87B6B" w:rsidRPr="00AB7B0C" w:rsidRDefault="00A87B6B" w:rsidP="00296F95">
            <w:pPr>
              <w:rPr>
                <w:rFonts w:cs="Tahoma"/>
              </w:rPr>
            </w:pPr>
            <w:r w:rsidRPr="00AB7B0C">
              <w:rPr>
                <w:rFonts w:cs="Tahoma"/>
              </w:rPr>
              <w:t>Dotyczy wyboru instytucji szkoleniowej do realizacji szkolenia o wartości poniżej 130 000 zł – bez stosowania ustawy Prawo zamówień publicznych z dnia 11 września 2019 r.</w:t>
            </w:r>
          </w:p>
        </w:tc>
      </w:tr>
      <w:tr w:rsidR="00FA0143" w:rsidRPr="00AB7B0C" w:rsidTr="00D72390">
        <w:trPr>
          <w:trHeight w:val="567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0143" w:rsidRPr="00677821" w:rsidRDefault="00D66E69" w:rsidP="00D830BD">
            <w:pPr>
              <w:pStyle w:val="Nagwek1"/>
              <w:outlineLvl w:val="0"/>
            </w:pPr>
            <w:r w:rsidRPr="00C341D2">
              <w:t>Powiatowy Urząd Pracy w Olkuszu zaprasza instytucje szkoleniowe posiadające aktualny wpis do rej</w:t>
            </w:r>
            <w:r w:rsidR="00DB6417" w:rsidRPr="00C341D2">
              <w:t>estru instytucji szkoleniowych wojewódzkiego urzędu p</w:t>
            </w:r>
            <w:r w:rsidRPr="00C341D2">
              <w:t>racy do złożenia oferty na zorganizowanie szkolenia:</w:t>
            </w:r>
            <w:r w:rsidR="007C693C">
              <w:rPr>
                <w:rStyle w:val="Pogrubienie"/>
                <w:rFonts w:eastAsiaTheme="majorEastAsia"/>
              </w:rPr>
              <w:t xml:space="preserve"> Kurs na nalewaki – napełnianie i opróżnianie zbiorników transportowych do przewozu towarów ni</w:t>
            </w:r>
            <w:r w:rsidR="00A13698">
              <w:rPr>
                <w:rStyle w:val="Pogrubienie"/>
                <w:rFonts w:eastAsiaTheme="majorEastAsia"/>
              </w:rPr>
              <w:t xml:space="preserve">ebezpiecznych </w:t>
            </w:r>
            <w:r w:rsidR="007C693C">
              <w:rPr>
                <w:b/>
              </w:rPr>
              <w:t>z egzaminem T</w:t>
            </w:r>
            <w:r w:rsidR="007C693C" w:rsidRPr="00AB7B0C">
              <w:rPr>
                <w:b/>
              </w:rPr>
              <w:t>DT</w:t>
            </w:r>
            <w:r w:rsidR="007C693C">
              <w:rPr>
                <w:b/>
              </w:rPr>
              <w:t xml:space="preserve"> (Transport Dozoru Technicznego) </w:t>
            </w:r>
            <w:r w:rsidR="00045956">
              <w:t>dla 1 osoby</w:t>
            </w:r>
            <w:r w:rsidR="00F43004" w:rsidRPr="00C341D2">
              <w:t xml:space="preserve">, </w:t>
            </w:r>
            <w:r w:rsidR="00A22403" w:rsidRPr="00C341D2">
              <w:t>w projekcie niekonkurencyjnym pod nazwą „Czas na aktywizację (I</w:t>
            </w:r>
            <w:r w:rsidR="00A70456">
              <w:t>I</w:t>
            </w:r>
            <w:r w:rsidR="00A22403" w:rsidRPr="00C341D2">
              <w:t>)”, realizowanego ze środków Europejskiego Funduszu Społecznego Plus (EFS+), w ramach programu „Fundusze Europejskie dla Małopolski 2021-2027”, w ramach Działania 6.1 Aktywizacja Zawodowa – pro</w:t>
            </w:r>
            <w:r w:rsidR="00EE3AC8">
              <w:t xml:space="preserve">jekty powiatowych urzędów pracy, </w:t>
            </w:r>
            <w:r w:rsidRPr="00C341D2">
              <w:t xml:space="preserve">na formularzu oferty (załącznik nr 1 do zapytania ofertowego) wraz z załącznikami do dnia </w:t>
            </w:r>
            <w:r w:rsidR="00456308">
              <w:rPr>
                <w:b/>
              </w:rPr>
              <w:t xml:space="preserve"> </w:t>
            </w:r>
            <w:r w:rsidR="00D830BD">
              <w:rPr>
                <w:b/>
              </w:rPr>
              <w:t>09</w:t>
            </w:r>
            <w:r w:rsidRPr="00797502">
              <w:rPr>
                <w:b/>
              </w:rPr>
              <w:t>.0</w:t>
            </w:r>
            <w:r w:rsidR="00E825D8">
              <w:rPr>
                <w:b/>
              </w:rPr>
              <w:t>4</w:t>
            </w:r>
            <w:r w:rsidR="00A70456">
              <w:rPr>
                <w:b/>
              </w:rPr>
              <w:t>.2024</w:t>
            </w:r>
            <w:r w:rsidR="003E7D75" w:rsidRPr="00797502">
              <w:rPr>
                <w:b/>
              </w:rPr>
              <w:t xml:space="preserve"> </w:t>
            </w:r>
            <w:r w:rsidRPr="00797502">
              <w:rPr>
                <w:b/>
              </w:rPr>
              <w:t>r.</w:t>
            </w:r>
            <w:r w:rsidR="007C6134" w:rsidRPr="00C341D2">
              <w:rPr>
                <w:b/>
              </w:rPr>
              <w:br/>
            </w:r>
            <w:r w:rsidRPr="00AB7B0C">
              <w:t>Zasady organizacji szkoleń dla osób bezrobotnych i poszukujących pracy określają przepisy Ustawy z dnia 20 kwietnia 2004</w:t>
            </w:r>
            <w:r w:rsidR="00963BBC" w:rsidRPr="00AB7B0C">
              <w:t xml:space="preserve"> </w:t>
            </w:r>
            <w:r w:rsidRPr="00AB7B0C">
              <w:t>r. o promocji zatrudnienia i instytucjach rynku pracy oraz Rozporządzenia Ministra Pracy Polityki Społecznej z dnia 14 maja 2014 r. w sprawie szczegółowych warunków realizacji oraz trybu i sposobów prowadzenia usług rynku pracy</w:t>
            </w:r>
            <w:r w:rsidR="007C6134" w:rsidRPr="00AB7B0C">
              <w:t>.</w:t>
            </w:r>
          </w:p>
        </w:tc>
      </w:tr>
      <w:tr w:rsidR="00FA0143" w:rsidRPr="00AB7B0C" w:rsidTr="00E825D8">
        <w:trPr>
          <w:trHeight w:val="290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1687" w:rsidRPr="00E825D8" w:rsidRDefault="005A0295" w:rsidP="00D830BD">
            <w:pPr>
              <w:pStyle w:val="Nagwek2"/>
              <w:outlineLvl w:val="1"/>
            </w:pPr>
            <w:r w:rsidRPr="00AB7B0C">
              <w:t xml:space="preserve">ZASADY WYBORU </w:t>
            </w:r>
            <w:r w:rsidR="00772612" w:rsidRPr="00AB7B0C">
              <w:t>I OCENY INSTYTUCJI SZKOLENIOWEJ</w:t>
            </w:r>
          </w:p>
        </w:tc>
      </w:tr>
      <w:tr w:rsidR="00FA0143" w:rsidRPr="00AB7B0C" w:rsidTr="00D72390">
        <w:trPr>
          <w:trHeight w:val="1021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A0295" w:rsidRPr="00AB7B0C" w:rsidRDefault="005A0295" w:rsidP="00296F9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celu zapewnienia konkurencyjności oraz najwyższej jakości szkolenia przy dokonywaniu wyboru instytucji szkoleniowej, której zostanie powierzone lub zlecone przeprowadzone szkolenia, Powiatowy Urząd Pracy zastosuje </w:t>
            </w:r>
            <w:r w:rsidRPr="00AB7B0C">
              <w:rPr>
                <w:rFonts w:cs="Tahoma"/>
                <w:b/>
              </w:rPr>
              <w:t>Kryteria wyboru instytucji szkoleniowej</w:t>
            </w:r>
            <w:r w:rsidR="00A45AC9" w:rsidRPr="00AB7B0C">
              <w:rPr>
                <w:rFonts w:cs="Tahoma"/>
              </w:rPr>
              <w:t>, stanowiące Załącznik Nr 2</w:t>
            </w:r>
            <w:r w:rsidRPr="00AB7B0C">
              <w:rPr>
                <w:rFonts w:cs="Tahoma"/>
              </w:rPr>
              <w:t xml:space="preserve"> do niniejszego zapytania ofertowego.</w:t>
            </w:r>
          </w:p>
          <w:p w:rsidR="00CF1687" w:rsidRPr="00D76593" w:rsidRDefault="005A0295" w:rsidP="00D76593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Instytucja szkoleniowa składająca ofertę winna posiadać </w:t>
            </w:r>
            <w:r w:rsidRPr="00AB7B0C">
              <w:rPr>
                <w:rFonts w:cs="Tahoma"/>
                <w:b/>
              </w:rPr>
              <w:t>wpis do Rejestru Instytucji Szkoleniowych</w:t>
            </w:r>
            <w:r w:rsidRPr="00AB7B0C">
              <w:rPr>
                <w:rFonts w:cs="Tahoma"/>
              </w:rPr>
              <w:t xml:space="preserve"> prowadzonego przez wojewódzki urząd pracy właściwy dla siedziby instytucji szkoleniowej, zgodnie z ustawą z dnia 20 kwietnia 2004r. o promocji zatrudnienia i instytucjach rynku pracy oraz rozporządzeniem Ministra Gospodarki i Pracy z dnia 27 października 2004</w:t>
            </w:r>
            <w:r w:rsidR="00A13698">
              <w:rPr>
                <w:rFonts w:cs="Tahoma"/>
              </w:rPr>
              <w:t xml:space="preserve"> </w:t>
            </w:r>
            <w:r w:rsidRPr="00AB7B0C">
              <w:rPr>
                <w:rFonts w:cs="Tahoma"/>
              </w:rPr>
              <w:t xml:space="preserve">r. </w:t>
            </w:r>
            <w:r w:rsidR="00E825D8">
              <w:rPr>
                <w:rFonts w:cs="Tahoma"/>
              </w:rPr>
              <w:br/>
            </w:r>
            <w:r w:rsidRPr="00AB7B0C">
              <w:rPr>
                <w:rFonts w:cs="Tahoma"/>
              </w:rPr>
              <w:t>w sprawie re</w:t>
            </w:r>
            <w:r w:rsidR="00CD3435" w:rsidRPr="00AB7B0C">
              <w:rPr>
                <w:rFonts w:cs="Tahoma"/>
              </w:rPr>
              <w:t>jestru instytucji szkoleniowych.</w:t>
            </w:r>
          </w:p>
        </w:tc>
      </w:tr>
      <w:tr w:rsidR="00FA0143" w:rsidRPr="00AB7B0C" w:rsidTr="00D830BD">
        <w:trPr>
          <w:trHeight w:val="347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24538B" w:rsidP="00D830BD">
            <w:pPr>
              <w:pStyle w:val="Nagwek2"/>
              <w:outlineLvl w:val="1"/>
            </w:pPr>
            <w:r w:rsidRPr="00AB7B0C">
              <w:t>PRZEDMIOT ZAMÓW</w:t>
            </w:r>
            <w:r w:rsidR="00772612" w:rsidRPr="00AB7B0C">
              <w:t>IENIA</w:t>
            </w:r>
          </w:p>
        </w:tc>
      </w:tr>
      <w:tr w:rsidR="00FA0143" w:rsidRPr="00AB7B0C" w:rsidTr="00D72390">
        <w:trPr>
          <w:trHeight w:val="1418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Zorganizowanie i przeprowadzenie usługi szkolenia pn.</w:t>
            </w:r>
            <w:r w:rsidR="009F50CF" w:rsidRPr="00AB7B0C">
              <w:rPr>
                <w:rFonts w:cs="Tahoma"/>
                <w:b/>
                <w:color w:val="000000"/>
              </w:rPr>
              <w:t xml:space="preserve"> </w:t>
            </w:r>
            <w:r w:rsidR="007B7F71">
              <w:rPr>
                <w:rStyle w:val="Pogrubienie"/>
                <w:rFonts w:eastAsiaTheme="majorEastAsia"/>
              </w:rPr>
              <w:t xml:space="preserve">Kurs na nalewaki – napełnianie </w:t>
            </w:r>
            <w:r w:rsidR="00E825D8">
              <w:rPr>
                <w:rStyle w:val="Pogrubienie"/>
                <w:rFonts w:eastAsiaTheme="majorEastAsia"/>
              </w:rPr>
              <w:br/>
            </w:r>
            <w:r w:rsidR="007B7F71">
              <w:rPr>
                <w:rStyle w:val="Pogrubienie"/>
                <w:rFonts w:eastAsiaTheme="majorEastAsia"/>
              </w:rPr>
              <w:t xml:space="preserve">i opróżnianie zbiorników transportowych do przewozu towarów niebezpiecznych </w:t>
            </w:r>
            <w:r w:rsidR="00A13698">
              <w:rPr>
                <w:rFonts w:cs="Tahoma"/>
                <w:b/>
              </w:rPr>
              <w:t xml:space="preserve">z </w:t>
            </w:r>
            <w:r w:rsidR="007B7F71">
              <w:rPr>
                <w:rFonts w:cs="Tahoma"/>
                <w:b/>
              </w:rPr>
              <w:t>egzaminem T</w:t>
            </w:r>
            <w:r w:rsidR="007B7F71" w:rsidRPr="00AB7B0C">
              <w:rPr>
                <w:rFonts w:cs="Tahoma"/>
                <w:b/>
              </w:rPr>
              <w:t>DT</w:t>
            </w:r>
            <w:r w:rsidR="007B7F71">
              <w:rPr>
                <w:rFonts w:cs="Tahoma"/>
                <w:b/>
              </w:rPr>
              <w:t xml:space="preserve"> (Transport Dozoru Technicznego) </w:t>
            </w:r>
            <w:r w:rsidR="00E825D8" w:rsidRPr="00EE028E">
              <w:rPr>
                <w:rFonts w:cs="Tahoma"/>
              </w:rPr>
              <w:t>d</w:t>
            </w:r>
            <w:r w:rsidR="007C2DDC" w:rsidRPr="00EE028E">
              <w:rPr>
                <w:rFonts w:cs="Tahoma"/>
              </w:rPr>
              <w:t>la</w:t>
            </w:r>
            <w:r w:rsidR="007C2DDC">
              <w:rPr>
                <w:rFonts w:cs="Tahoma"/>
              </w:rPr>
              <w:t xml:space="preserve"> 1 oso</w:t>
            </w:r>
            <w:r w:rsidR="00EE3AC8">
              <w:rPr>
                <w:rFonts w:cs="Tahoma"/>
              </w:rPr>
              <w:t>b</w:t>
            </w:r>
            <w:r w:rsidR="007C2DDC">
              <w:rPr>
                <w:rFonts w:cs="Tahoma"/>
              </w:rPr>
              <w:t>y</w:t>
            </w:r>
            <w:r w:rsidR="0041366D" w:rsidRPr="00AB7B0C">
              <w:rPr>
                <w:rFonts w:cs="Tahoma"/>
                <w:b/>
                <w:color w:val="000000"/>
                <w:sz w:val="20"/>
              </w:rPr>
              <w:t xml:space="preserve"> </w:t>
            </w:r>
            <w:r w:rsidR="001A6CEB" w:rsidRPr="00AB7B0C">
              <w:rPr>
                <w:rFonts w:cs="Tahoma"/>
              </w:rPr>
              <w:t>w</w:t>
            </w:r>
            <w:r w:rsidR="00EE3AC8">
              <w:rPr>
                <w:rFonts w:cs="Tahoma"/>
              </w:rPr>
              <w:t xml:space="preserve"> </w:t>
            </w:r>
            <w:r w:rsidR="00EE3AC8" w:rsidRPr="00C341D2">
              <w:t>projekcie niekonkurencyjnym pod nazwą „Czas na aktywizację (I</w:t>
            </w:r>
            <w:r w:rsidR="00D76593">
              <w:t>I</w:t>
            </w:r>
            <w:r w:rsidR="00EE3AC8" w:rsidRPr="00C341D2">
              <w:t>)”, realizowanego ze środków Europejskiego Funduszu Społecznego Plus (EFS+), w ramach programu „Fundusze Europejskie dla Małopolski 2021-2027”, w ramach Działania 6.1 Aktywizacja Zawodowa – projekty powiatowych urzędów pracy</w:t>
            </w:r>
            <w:r w:rsidR="00EE3AC8">
              <w:t>.</w:t>
            </w:r>
            <w:r w:rsidR="001A6CEB" w:rsidRPr="00AB7B0C">
              <w:rPr>
                <w:rFonts w:cs="Tahoma"/>
              </w:rPr>
              <w:t xml:space="preserve"> </w:t>
            </w:r>
          </w:p>
          <w:p w:rsidR="008209F0" w:rsidRPr="00AB7B0C" w:rsidRDefault="001073B8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>Osob</w:t>
            </w:r>
            <w:r w:rsidR="00EE3AC8">
              <w:rPr>
                <w:rFonts w:cs="Tahoma"/>
              </w:rPr>
              <w:t>y</w:t>
            </w:r>
            <w:r w:rsidR="00440E2C" w:rsidRPr="00AB7B0C">
              <w:rPr>
                <w:rFonts w:cs="Tahoma"/>
              </w:rPr>
              <w:t xml:space="preserve"> kierowana</w:t>
            </w:r>
            <w:r w:rsidR="008209F0" w:rsidRPr="00AB7B0C">
              <w:rPr>
                <w:rFonts w:cs="Tahoma"/>
              </w:rPr>
              <w:t xml:space="preserve"> przez Powi</w:t>
            </w:r>
            <w:r w:rsidR="00440E2C" w:rsidRPr="00AB7B0C">
              <w:rPr>
                <w:rFonts w:cs="Tahoma"/>
              </w:rPr>
              <w:t>atowy Urząd Pracy w Olkuszu może</w:t>
            </w:r>
            <w:r w:rsidR="008209F0" w:rsidRPr="00AB7B0C">
              <w:rPr>
                <w:rFonts w:cs="Tahoma"/>
              </w:rPr>
              <w:t xml:space="preserve"> dołączyć do grupy zebranej przez instytucję szkoleniową z wolnego naboru z zastrzeżeniem prowadzenia oso</w:t>
            </w:r>
            <w:r w:rsidR="00EE3AC8">
              <w:rPr>
                <w:rFonts w:cs="Tahoma"/>
              </w:rPr>
              <w:t>bnej dokumentacji dla uczestników kierowanych</w:t>
            </w:r>
            <w:r w:rsidR="008209F0" w:rsidRPr="00AB7B0C">
              <w:rPr>
                <w:rFonts w:cs="Tahoma"/>
              </w:rPr>
              <w:t xml:space="preserve"> na</w:t>
            </w:r>
            <w:r w:rsidR="00542728" w:rsidRPr="00AB7B0C">
              <w:rPr>
                <w:rFonts w:cs="Tahoma"/>
              </w:rPr>
              <w:t xml:space="preserve"> szkolenie przez Zamawiającego.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szCs w:val="22"/>
              </w:rPr>
            </w:pPr>
            <w:r w:rsidRPr="00AB7B0C">
              <w:rPr>
                <w:rFonts w:cs="Tahoma"/>
                <w:szCs w:val="22"/>
              </w:rPr>
              <w:lastRenderedPageBreak/>
              <w:t>Zamawiający zastrzega sobie prawo do rezygnacji z wykonania</w:t>
            </w:r>
            <w:r w:rsidR="00EE3AC8">
              <w:rPr>
                <w:rFonts w:cs="Tahoma"/>
                <w:szCs w:val="22"/>
              </w:rPr>
              <w:t xml:space="preserve"> części lub całości</w:t>
            </w:r>
            <w:r w:rsidRPr="00AB7B0C">
              <w:rPr>
                <w:rFonts w:cs="Tahoma"/>
                <w:szCs w:val="22"/>
              </w:rPr>
              <w:t xml:space="preserve"> zamówienia w ramach zapytania ofertowego </w:t>
            </w:r>
            <w:r w:rsidR="00AA2DDD" w:rsidRPr="00AB7B0C">
              <w:rPr>
                <w:rFonts w:cs="Tahoma"/>
                <w:szCs w:val="22"/>
              </w:rPr>
              <w:t>w przy</w:t>
            </w:r>
            <w:r w:rsidR="00440E2C" w:rsidRPr="00AB7B0C">
              <w:rPr>
                <w:rFonts w:cs="Tahoma"/>
                <w:szCs w:val="22"/>
              </w:rPr>
              <w:t>padku wycofania się kandydata</w:t>
            </w:r>
            <w:r w:rsidR="00AA2DDD" w:rsidRPr="00AB7B0C">
              <w:rPr>
                <w:rFonts w:cs="Tahoma"/>
                <w:szCs w:val="22"/>
              </w:rPr>
              <w:t xml:space="preserve"> </w:t>
            </w:r>
            <w:r w:rsidR="00EE3AC8">
              <w:rPr>
                <w:rFonts w:cs="Tahoma"/>
                <w:szCs w:val="22"/>
              </w:rPr>
              <w:t xml:space="preserve">lub kandydatów </w:t>
            </w:r>
            <w:r w:rsidRPr="00AB7B0C">
              <w:rPr>
                <w:rFonts w:cs="Tahoma"/>
                <w:szCs w:val="22"/>
              </w:rPr>
              <w:t>ze szkolenia lub wystąpieni</w:t>
            </w:r>
            <w:r w:rsidR="0004436C" w:rsidRPr="00AB7B0C">
              <w:rPr>
                <w:rFonts w:cs="Tahoma"/>
                <w:szCs w:val="22"/>
              </w:rPr>
              <w:t>a okoliczności uniemożliwiających</w:t>
            </w:r>
            <w:r w:rsidRPr="00AB7B0C">
              <w:rPr>
                <w:rFonts w:cs="Tahoma"/>
                <w:szCs w:val="22"/>
              </w:rPr>
              <w:t xml:space="preserve"> zlecenie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szCs w:val="22"/>
              </w:rPr>
              <w:t>Zamówienie ma być przeprowadzone zgodnie z programem szkolenia, który powinien być</w:t>
            </w:r>
            <w:r w:rsidRPr="00AB7B0C">
              <w:rPr>
                <w:rFonts w:cs="Tahoma"/>
                <w:bCs/>
                <w:iCs/>
              </w:rPr>
              <w:t xml:space="preserve"> </w:t>
            </w:r>
            <w:r w:rsidRPr="00AB7B0C">
              <w:rPr>
                <w:rFonts w:cs="Tahoma"/>
              </w:rPr>
              <w:t>dostosowany odpowiednio do identyfikowalnego na rynku pracy zapotrzebowania na kwalifikacje.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Wykonawca w celu podnoszenia jakości prowadzonego szkolenia zapewnia wysoką jakość oferowanego programu oraz nadzór wewnętrzny.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</w:rPr>
              <w:t>Program szkolenia winien być opracowany zgodnie z</w:t>
            </w:r>
            <w:r w:rsidRPr="00AB7B0C">
              <w:rPr>
                <w:rFonts w:cs="Tahoma"/>
                <w:color w:val="000000"/>
              </w:rPr>
              <w:t xml:space="preserve"> Rozporządzeniem Ministra Pracy i Polityki</w:t>
            </w:r>
            <w:r w:rsidR="000F28B7" w:rsidRPr="00AB7B0C">
              <w:rPr>
                <w:rFonts w:cs="Tahoma"/>
                <w:color w:val="000000"/>
              </w:rPr>
              <w:t xml:space="preserve"> Społecznej z dnia 14 maja 2014</w:t>
            </w:r>
            <w:r w:rsidR="001E0E62">
              <w:rPr>
                <w:rFonts w:cs="Tahoma"/>
                <w:color w:val="000000"/>
              </w:rPr>
              <w:t xml:space="preserve"> </w:t>
            </w:r>
            <w:r w:rsidRPr="00AB7B0C">
              <w:rPr>
                <w:rFonts w:cs="Tahoma"/>
                <w:color w:val="000000"/>
              </w:rPr>
              <w:t>r. w sprawie szczegółowych warunków realizacji oraz trybu i sposobów prowadzenia usług rynku pracy i</w:t>
            </w:r>
            <w:r w:rsidRPr="00AB7B0C">
              <w:rPr>
                <w:rFonts w:cs="Tahoma"/>
              </w:rPr>
              <w:t xml:space="preserve"> powinien zawierać w szczególności: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nazwę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czas trwania i sposób organizacji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wymagania wstępne dla uczestników szkolenia,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cele szkolenia ujęte w kategoriach efektów uczenia się z uwzględnieniem wiedzy, umiejętności i kompetencji społecznych,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plan nauczania określający tematy zajęć edukacyjnych oraz ich wymiar, z uwzględnieniem w miarę potrzeby, części teoretycznej i części praktycznej,</w:t>
            </w:r>
          </w:p>
          <w:p w:rsidR="008209F0" w:rsidRPr="00AB7B0C" w:rsidRDefault="007B294B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opis treści -</w:t>
            </w:r>
            <w:r w:rsidR="008209F0" w:rsidRPr="00AB7B0C">
              <w:rPr>
                <w:rFonts w:cs="Tahoma"/>
              </w:rPr>
              <w:t xml:space="preserve"> kluczowe punkty szkolenia w zakresie poszczególnych zajęć edukacyjnych,</w:t>
            </w:r>
          </w:p>
          <w:p w:rsidR="008209F0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wykaz literatury oraz niezbędnych środków i materiałów dydaktycznych,</w:t>
            </w:r>
          </w:p>
          <w:p w:rsidR="00F25369" w:rsidRPr="00AB7B0C" w:rsidRDefault="008209F0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przewidziane sprawdziany i egzaminy.</w:t>
            </w:r>
          </w:p>
          <w:p w:rsidR="00F900A2" w:rsidRPr="00AB7B0C" w:rsidRDefault="00F900A2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Program szkolenia oraz sposób organizacji zajęć praktycznych określonych w programie powinien być tak skonstruowany, aby zapewnić jak najwyższą jakość szkolenia oraz profesjonalne przygotowanie uczestnika</w:t>
            </w:r>
            <w:r w:rsidRPr="00AB7B0C">
              <w:rPr>
                <w:rFonts w:cs="Tahoma"/>
                <w:sz w:val="20"/>
              </w:rPr>
              <w:t>.</w:t>
            </w:r>
          </w:p>
          <w:p w:rsidR="00483127" w:rsidRDefault="0007638A" w:rsidP="00CB7BA2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483127">
              <w:rPr>
                <w:rFonts w:cs="Tahoma"/>
              </w:rPr>
              <w:t xml:space="preserve">Szkolenie </w:t>
            </w:r>
            <w:r w:rsidR="00A13698">
              <w:rPr>
                <w:rFonts w:cs="Tahoma"/>
              </w:rPr>
              <w:t>oraz program winny</w:t>
            </w:r>
            <w:r w:rsidR="00483127">
              <w:rPr>
                <w:rFonts w:cs="Tahoma"/>
              </w:rPr>
              <w:t xml:space="preserve"> być zgodne z przepisami określonymi w:</w:t>
            </w:r>
          </w:p>
          <w:p w:rsidR="00483127" w:rsidRDefault="00483127" w:rsidP="00A13698">
            <w:pPr>
              <w:pStyle w:val="Akapitzlist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</w:rPr>
              <w:t>Ustawie z dn. 21.12.2000 r. o dozorze technicznym,</w:t>
            </w:r>
          </w:p>
          <w:p w:rsidR="00483127" w:rsidRDefault="00483127" w:rsidP="00A13698">
            <w:pPr>
              <w:pStyle w:val="Akapitzlist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</w:rPr>
              <w:t>Ustawie z dn. 28.10.2002 r. o przewozie drogowym towarów niebezpiecznych,</w:t>
            </w:r>
          </w:p>
          <w:p w:rsidR="00483127" w:rsidRDefault="00483127" w:rsidP="00A13698">
            <w:pPr>
              <w:pStyle w:val="Akapitzlist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</w:rPr>
              <w:t>Rozporządzeniu Ministra Transportu z dn. 20.09.2006 r. w sprawie warunków technicznych dozoru technicznego, jakim powinny odpowiadać urządzenia do napełniania i opróżniania zbiorników transportowych,</w:t>
            </w:r>
          </w:p>
          <w:p w:rsidR="00A13698" w:rsidRPr="00A13698" w:rsidRDefault="00A13698" w:rsidP="00A13698">
            <w:pPr>
              <w:pStyle w:val="Akapitzlist"/>
              <w:numPr>
                <w:ilvl w:val="0"/>
                <w:numId w:val="42"/>
              </w:numPr>
              <w:rPr>
                <w:rFonts w:cs="Tahoma"/>
              </w:rPr>
            </w:pPr>
            <w:r>
              <w:rPr>
                <w:rFonts w:cs="Tahoma"/>
              </w:rPr>
              <w:t>Rozporządzeniu Ministra Gospodarki z dn. 21.11.2005 r. w sprawie warunków technicznych, jakim powinny odpowiadać bazy i stacje paliw płynnych, rurociągi dalekosiężne do transportu ropy naftowej i produktów naftowych i ich usytuowanie.</w:t>
            </w:r>
          </w:p>
          <w:p w:rsidR="00A13698" w:rsidRPr="00A13698" w:rsidRDefault="00A13698" w:rsidP="00A1369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>
              <w:rPr>
                <w:rFonts w:cs="Tahoma"/>
              </w:rPr>
              <w:t xml:space="preserve">Wykonawca </w:t>
            </w:r>
            <w:r w:rsidRPr="00A13698">
              <w:rPr>
                <w:rFonts w:cs="Tahoma"/>
              </w:rPr>
              <w:t>winien zapewnić uczestnikowi szkolenia stanowisko w pełni wyposażone w urządzenia, materiały, narzędzia, sprzęt oraz pomoce dydaktyczne potrzebne do przeprowadzenia szkolenia z uwzględnieniem bezpiecznych i higienicznych warunków realizacji szkolenia oraz p.poż.</w:t>
            </w:r>
          </w:p>
          <w:p w:rsidR="00A13698" w:rsidRPr="00A13698" w:rsidRDefault="00A45AC9" w:rsidP="00A13698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</w:rPr>
              <w:t xml:space="preserve">W budynku, </w:t>
            </w:r>
            <w:r w:rsidR="008209F0" w:rsidRPr="00AB7B0C">
              <w:rPr>
                <w:rFonts w:cs="Tahoma"/>
              </w:rPr>
              <w:t>w którym odbywają się zajęcia zapewniony musi być dostęp do pomieszczeń sanitarnych (w tym dostęp do WC zaopatrzonego w środki higieniczne) oraz do zaplecza socjalnego.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winien zapewnić warunki bezpieczeństwa i higieny pracy organizacji szkolenia, </w:t>
            </w:r>
            <w:r w:rsidRPr="0031753F">
              <w:rPr>
                <w:rFonts w:cs="Tahoma"/>
              </w:rPr>
              <w:br/>
              <w:t>a także materiały dydaktyczne i środki przekazu wykorzystywane podczas zajęć oraz materiały dydaktyczne udostępnione Uczestnikom szkolenia będącymi osobami ze szczególnymi potrzebami spełniające minimalne wymagania dostępności, o których mowa w ustawach przywołanych w pkt 12.</w:t>
            </w:r>
          </w:p>
          <w:p w:rsidR="006C655A" w:rsidRPr="0031753F" w:rsidRDefault="006C655A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>Wykonawca zobowiązany jest do zapewnienia przynajmniej minimalnych wymagań dostępności Uczestnikom szkolenia będącymi osobami ze szczególnymi potrzebami, o których mowa w art. 6 ustawy z dnia 19 lipca 2019 r. o zapewnieniu dostępności osobom ze szczególnymi potrzebami a w przypadku dostępności cyfrowej również w ustawie z dnia 4 kwietnia 2019 r. o dostępności cyfrowej stron internetowych i aplikacji mobilnych podmiotów publicznych (dalej zwane wymaganiami dostępności).</w:t>
            </w:r>
          </w:p>
          <w:p w:rsidR="000E2B28" w:rsidRPr="0031753F" w:rsidRDefault="007A3DC0" w:rsidP="00A76A50">
            <w:pPr>
              <w:numPr>
                <w:ilvl w:val="0"/>
                <w:numId w:val="13"/>
              </w:numPr>
              <w:ind w:left="714" w:hanging="357"/>
              <w:rPr>
                <w:rFonts w:cs="Tahoma"/>
              </w:rPr>
            </w:pPr>
            <w:r w:rsidRPr="0031753F">
              <w:rPr>
                <w:rFonts w:cs="Tahoma"/>
              </w:rPr>
              <w:t xml:space="preserve">Wykonawca podczas realizacji szkolenia </w:t>
            </w:r>
            <w:r w:rsidR="006C655A" w:rsidRPr="0031753F">
              <w:rPr>
                <w:rFonts w:cs="Tahoma"/>
              </w:rPr>
              <w:t>zobowiązany jest do przestrzegania standardów zawartych w Wytycznych dotyczących realizacji zasad równościowych w ramach funduszy unijnych na lata 2021-2027.</w:t>
            </w:r>
          </w:p>
          <w:p w:rsidR="008209F0" w:rsidRPr="00E825D8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Wykonawca </w:t>
            </w:r>
            <w:r w:rsidR="008D3C63" w:rsidRPr="00AB7B0C">
              <w:rPr>
                <w:rFonts w:cs="Tahoma"/>
              </w:rPr>
              <w:t xml:space="preserve">winien </w:t>
            </w:r>
            <w:r w:rsidRPr="00AB7B0C">
              <w:rPr>
                <w:rFonts w:cs="Tahoma"/>
              </w:rPr>
              <w:t>dostos</w:t>
            </w:r>
            <w:r w:rsidR="008D3C63" w:rsidRPr="00AB7B0C">
              <w:rPr>
                <w:rFonts w:cs="Tahoma"/>
              </w:rPr>
              <w:t>ować</w:t>
            </w:r>
            <w:r w:rsidRPr="00AB7B0C">
              <w:rPr>
                <w:rFonts w:cs="Tahoma"/>
              </w:rPr>
              <w:t xml:space="preserve"> kwalifikacje i doświadczenie kadry dydaktycznej do zakresu szkolenia.</w:t>
            </w:r>
            <w:r w:rsidR="00E825D8">
              <w:rPr>
                <w:rFonts w:cs="Tahoma"/>
              </w:rPr>
              <w:t xml:space="preserve"> </w:t>
            </w:r>
            <w:r w:rsidRPr="00E825D8">
              <w:rPr>
                <w:rFonts w:cs="Tahoma"/>
                <w:b/>
              </w:rPr>
              <w:t xml:space="preserve">Wymaga się, aby każdy z wykładowców posiadał co najmniej łącznie </w:t>
            </w:r>
            <w:r w:rsidRPr="00E825D8">
              <w:rPr>
                <w:rFonts w:cs="Tahoma"/>
                <w:b/>
              </w:rPr>
              <w:lastRenderedPageBreak/>
              <w:t>roczne doświadczenie w prowadzeniu zajęć związanych z przedmiotem zamówienia.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Uczestnik w ramach organizowanego szkolenia powinien być objęty opieką z ram</w:t>
            </w:r>
            <w:r w:rsidR="000F28B7" w:rsidRPr="00AB7B0C">
              <w:rPr>
                <w:rFonts w:cs="Tahoma"/>
              </w:rPr>
              <w:t xml:space="preserve">ienia instytucji szkoleniowej. </w:t>
            </w:r>
            <w:r w:rsidRPr="00AB7B0C">
              <w:rPr>
                <w:rFonts w:cs="Tahoma"/>
              </w:rPr>
              <w:t>Szkolenie powinno mieć swojego opiekuna, osobę odpowiedzialną za organizację i realizację szkolenia, wskazaną do kontaktu w umowie.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  <w:szCs w:val="22"/>
              </w:rPr>
              <w:t>Wymaga się prowadzenia dokumentacji przebiegu szkolenia stanowiącej: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dziennik zajęć edukacyjnych zawierający tematy i wymiar godzin zajęć edukacyjnych oraz listę obecności zawierającą: imię i nazwisko i podpis uczestnika szkolenia, 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protokół i karty oceny z okresowych sprawdzianów efektów kształcenia oraz egzaminu wewnętrznego,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rejestr wydanych zaświadczeń lub innych dokumentów potwierdzających ukończenie szkolenia i uzyskanie kwalifikacji zawierający: numer, imię i nazwisko oraz numer PESEL uczestnika szkolenia, a przypadku cudzoziemca numer dokumentu stwierdzającego tożsamość, oraz nazwę szkolenia i datę wydania zaświadczenia.</w:t>
            </w:r>
          </w:p>
          <w:p w:rsidR="0071413A" w:rsidRPr="00AB7B0C" w:rsidRDefault="000374A5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W ramach udzielonego zamówienia Wykonawca zobowiązany jest do </w:t>
            </w:r>
            <w:r w:rsidR="003F4127">
              <w:rPr>
                <w:rFonts w:cs="Tahoma"/>
              </w:rPr>
              <w:t xml:space="preserve">wydania uczestnikom </w:t>
            </w:r>
            <w:r w:rsidRPr="00AB7B0C">
              <w:rPr>
                <w:rFonts w:cs="Tahoma"/>
              </w:rPr>
              <w:t>dokumentów po</w:t>
            </w:r>
            <w:r w:rsidR="004712A1" w:rsidRPr="00AB7B0C">
              <w:rPr>
                <w:rFonts w:cs="Tahoma"/>
              </w:rPr>
              <w:t>twierdzających</w:t>
            </w:r>
            <w:r w:rsidR="003F4127">
              <w:rPr>
                <w:rFonts w:cs="Tahoma"/>
              </w:rPr>
              <w:t xml:space="preserve"> ukończenie kursu pn.</w:t>
            </w:r>
            <w:r w:rsidR="007B7F71">
              <w:rPr>
                <w:rStyle w:val="Pogrubienie"/>
                <w:rFonts w:eastAsiaTheme="majorEastAsia"/>
              </w:rPr>
              <w:t xml:space="preserve"> Kurs na nalewaki – napełnianie i opróżnianie zbiorników transportowych do przewozu towarów ni</w:t>
            </w:r>
            <w:r w:rsidR="00A13698">
              <w:rPr>
                <w:rStyle w:val="Pogrubienie"/>
                <w:rFonts w:eastAsiaTheme="majorEastAsia"/>
              </w:rPr>
              <w:t>ebezpiecznych</w:t>
            </w:r>
            <w:r w:rsidR="0071413A" w:rsidRPr="00AB7B0C">
              <w:rPr>
                <w:rFonts w:cs="Tahoma"/>
                <w:color w:val="000000"/>
              </w:rPr>
              <w:t>:</w:t>
            </w:r>
          </w:p>
          <w:p w:rsidR="000374A5" w:rsidRPr="00AB7B0C" w:rsidRDefault="000374A5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zaświadczenia lub innego dokumentu potwierdzającego ukończenie w/w kursu zgodnie z Rozporządzeniem Ministra Pracy i Polityki Społecznej</w:t>
            </w:r>
            <w:r w:rsidR="00535EC2"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</w:rPr>
              <w:t>z dnia</w:t>
            </w:r>
            <w:r w:rsidRPr="00AB7B0C">
              <w:rPr>
                <w:rFonts w:cs="Tahoma"/>
                <w:i/>
              </w:rPr>
              <w:t xml:space="preserve"> </w:t>
            </w:r>
            <w:r w:rsidRPr="00AB7B0C">
              <w:rPr>
                <w:rFonts w:cs="Tahoma"/>
                <w:color w:val="000000"/>
              </w:rPr>
              <w:t xml:space="preserve">14 maja 2014 r. w sprawie szczegółowych warunków realizacji oraz trybu i sposobów prowadzenia usług rynku pracy </w:t>
            </w:r>
            <w:r w:rsidRPr="00AB7B0C">
              <w:rPr>
                <w:rFonts w:cs="Tahoma"/>
              </w:rPr>
              <w:t>zawierającego: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numer z rejestru, 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imię i nazwisko oraz numer PESEL uczestnika szkolenia a w przypadku cudzoziemca numer dokumentu stwierdzającego tożsamość,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nazwę instytucji szkoleniowej przeprowadzającej szkolenie,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formę i nazwę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okres trwania szkolenia,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miejsce i datę wydania zaświadczenia lub innego dokumentu potwierdzającego ukończenie szkolenia i uzyskanie umiejętności lub kwalifikacji,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tematy i wymiar godzin zajęć edukacyjnych,</w:t>
            </w:r>
          </w:p>
          <w:p w:rsidR="000374A5" w:rsidRPr="00AB7B0C" w:rsidRDefault="000374A5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podpis osoby upoważnionej przez instytucję szkoleniową przeprowadzającą szkolenie.</w:t>
            </w:r>
          </w:p>
          <w:p w:rsidR="00F56E51" w:rsidRPr="00AB7B0C" w:rsidRDefault="00F56E51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certyfikatu lub zaświadczenia zawierającego: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imię i nazwisko oraz numer PESEL uczestnika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nazwę instytucji szkoleniowej przeprowadzającej szkolenie,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formę i nazwę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okres trwania szkolenia,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miejsce i datę wydania certyfikatu lub zaświadczenia,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tematy i wymiar godzin zajęć edukacyjnych,</w:t>
            </w:r>
          </w:p>
          <w:p w:rsidR="00F56E51" w:rsidRPr="00AB7B0C" w:rsidRDefault="00F56E5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podpis osoby upoważnionej przez instytucję szkoleniową przeprowadzającą szkolenie,</w:t>
            </w:r>
          </w:p>
          <w:p w:rsidR="009A0131" w:rsidRPr="00AB7B0C" w:rsidRDefault="009A0131" w:rsidP="00296F9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kolorowe oznakowanie, zawierające kolejno od lewej strony: znak Funduszy Europejskich z nazwą Programu Operacyjnego, barwy Rzeczypospolitej Polskiej, logo promocyjne województwa małopolskiego, znak Unii Europejskiej z nazwą Europejski Fundusz Społeczny,</w:t>
            </w:r>
          </w:p>
          <w:p w:rsidR="00363AE5" w:rsidRPr="00652F3F" w:rsidRDefault="009A0131" w:rsidP="00363AE5">
            <w:pPr>
              <w:pStyle w:val="Akapitzlist"/>
              <w:numPr>
                <w:ilvl w:val="2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informację - Szkolenie realizowane było na zlecenie Powiatowego Urzędu Pracy w Olkuszu w ramach projektu </w:t>
            </w:r>
            <w:r w:rsidR="00363AE5" w:rsidRPr="00C341D2">
              <w:t>niekonkurencyjnym pod nazwą „Czas na aktywizację (I</w:t>
            </w:r>
            <w:r w:rsidR="001D4DC3">
              <w:t>I</w:t>
            </w:r>
            <w:r w:rsidR="00363AE5" w:rsidRPr="00C341D2">
              <w:t>)”, realizowanego ze środków Europejskiego Funduszu Społecznego Plus (EFS+), w ramach programu „Fundusze Europejskie dla Małopolski 2021-2027”, w ramach Działania 6.1 Aktywizacja Zawodowa – projekty powiatowych urzędów pracy</w:t>
            </w:r>
            <w:r w:rsidR="00363AE5">
              <w:t>.</w:t>
            </w:r>
            <w:r w:rsidR="00363AE5" w:rsidRPr="00363AE5">
              <w:rPr>
                <w:rFonts w:cs="Tahoma"/>
              </w:rPr>
              <w:t xml:space="preserve"> </w:t>
            </w:r>
          </w:p>
          <w:p w:rsidR="00F56E51" w:rsidRPr="00AB7B0C" w:rsidRDefault="00F56E51" w:rsidP="00296F95">
            <w:pPr>
              <w:pStyle w:val="Akapitzlist"/>
              <w:numPr>
                <w:ilvl w:val="1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>Ponadto absolwent szkolenia winien otrzymać po pozytywnie zdanym egzaminie państwowym przeprowadzonym przez komisję powołaną pr</w:t>
            </w:r>
            <w:r w:rsidR="00D20670">
              <w:rPr>
                <w:rFonts w:cs="Tahoma"/>
              </w:rPr>
              <w:t>zez Transport</w:t>
            </w:r>
            <w:r w:rsidR="009D3D2F" w:rsidRPr="00AB7B0C">
              <w:rPr>
                <w:rFonts w:cs="Tahoma"/>
              </w:rPr>
              <w:t xml:space="preserve"> Dozoru Technicznego </w:t>
            </w:r>
            <w:r w:rsidRPr="00AB7B0C">
              <w:rPr>
                <w:rFonts w:cs="Tahoma"/>
              </w:rPr>
              <w:t xml:space="preserve">zaświadczenie kwalifikacyjne zgodnie z </w:t>
            </w:r>
            <w:r w:rsidR="009D3D2F" w:rsidRPr="00AB7B0C">
              <w:rPr>
                <w:rFonts w:cs="Tahoma"/>
              </w:rPr>
              <w:t xml:space="preserve">Rozporządzeniem Ministra </w:t>
            </w:r>
            <w:r w:rsidRPr="00AB7B0C">
              <w:rPr>
                <w:rFonts w:cs="Tahoma"/>
              </w:rPr>
              <w:t>P</w:t>
            </w:r>
            <w:r w:rsidR="009D3D2F" w:rsidRPr="00AB7B0C">
              <w:rPr>
                <w:rFonts w:cs="Tahoma"/>
              </w:rPr>
              <w:t>rzedsiębiorczości i Technologii</w:t>
            </w:r>
            <w:r w:rsidRPr="00AB7B0C">
              <w:rPr>
                <w:rFonts w:cs="Tahoma"/>
              </w:rPr>
              <w:t xml:space="preserve"> z dnia 21 maja 2019</w:t>
            </w:r>
            <w:r w:rsidR="00652F3F">
              <w:rPr>
                <w:rFonts w:cs="Tahoma"/>
              </w:rPr>
              <w:t xml:space="preserve"> </w:t>
            </w:r>
            <w:r w:rsidRPr="00AB7B0C">
              <w:rPr>
                <w:rFonts w:cs="Tahoma"/>
              </w:rPr>
              <w:t xml:space="preserve">r. w sprawie sposobu i trybu </w:t>
            </w:r>
            <w:r w:rsidRPr="00AB7B0C">
              <w:rPr>
                <w:rFonts w:cs="Tahoma"/>
              </w:rPr>
              <w:lastRenderedPageBreak/>
              <w:t>sprawdzania kwalifikacji wymaganych przy obsłudze i konserwacji urządzeń technicznych oraz sposobu i trybu przedłużania okresu ważności zaświadczeń kwalifikacyjnych</w:t>
            </w:r>
            <w:r w:rsidR="009D3D2F" w:rsidRPr="00AB7B0C">
              <w:rPr>
                <w:rFonts w:cs="Tahoma"/>
              </w:rPr>
              <w:t>.</w:t>
            </w:r>
          </w:p>
          <w:p w:rsidR="000374A5" w:rsidRPr="00AB7B0C" w:rsidRDefault="000374A5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 xml:space="preserve">W cenie oferty </w:t>
            </w:r>
            <w:r w:rsidRPr="00AB7B0C">
              <w:rPr>
                <w:rFonts w:cs="Tahoma"/>
                <w:b/>
              </w:rPr>
              <w:t>nie należy</w:t>
            </w:r>
            <w:r w:rsidRPr="00AB7B0C">
              <w:rPr>
                <w:rFonts w:cs="Tahoma"/>
              </w:rPr>
              <w:t xml:space="preserve"> uwzględniać kosztów badań lekarskich</w:t>
            </w:r>
            <w:r w:rsidR="00A13698">
              <w:rPr>
                <w:rFonts w:cs="Tahoma"/>
              </w:rPr>
              <w:t>, jeśli są wymagane.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cs="Tahoma"/>
                <w:b/>
              </w:rPr>
            </w:pPr>
            <w:r w:rsidRPr="00AB7B0C">
              <w:rPr>
                <w:rFonts w:cs="Tahoma"/>
              </w:rPr>
              <w:t>Termin realizacji szkolenia:</w:t>
            </w:r>
            <w:r w:rsidRPr="00AB7B0C">
              <w:rPr>
                <w:rFonts w:cs="Tahoma"/>
                <w:b/>
              </w:rPr>
              <w:t xml:space="preserve"> do 3</w:t>
            </w:r>
            <w:r w:rsidR="00A5629D">
              <w:rPr>
                <w:rFonts w:cs="Tahoma"/>
                <w:b/>
              </w:rPr>
              <w:t>0 czerwiec</w:t>
            </w:r>
            <w:r w:rsidR="006E5C71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>202</w:t>
            </w:r>
            <w:r w:rsidR="00A5629D">
              <w:rPr>
                <w:rFonts w:cs="Tahoma"/>
                <w:b/>
              </w:rPr>
              <w:t>4</w:t>
            </w:r>
            <w:r w:rsidR="00DC32B3" w:rsidRPr="00AB7B0C">
              <w:rPr>
                <w:rFonts w:cs="Tahoma"/>
                <w:b/>
              </w:rPr>
              <w:t xml:space="preserve"> </w:t>
            </w:r>
            <w:r w:rsidRPr="00AB7B0C">
              <w:rPr>
                <w:rFonts w:cs="Tahoma"/>
                <w:b/>
              </w:rPr>
              <w:t xml:space="preserve">r. </w:t>
            </w:r>
          </w:p>
          <w:p w:rsidR="008209F0" w:rsidRPr="00AB7B0C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AB7B0C">
              <w:rPr>
                <w:rFonts w:cs="Tahoma"/>
              </w:rPr>
              <w:t xml:space="preserve">Zamawiający </w:t>
            </w:r>
            <w:r w:rsidR="00B34454">
              <w:rPr>
                <w:rFonts w:cs="Tahoma"/>
              </w:rPr>
              <w:t xml:space="preserve">nie dopuszcza możliwości </w:t>
            </w:r>
            <w:r w:rsidRPr="00AB7B0C">
              <w:rPr>
                <w:rFonts w:cs="Tahoma"/>
              </w:rPr>
              <w:t>zmiany terminu realizacji zamówienia.</w:t>
            </w:r>
          </w:p>
          <w:p w:rsidR="00886EF9" w:rsidRPr="00F92DD5" w:rsidRDefault="008209F0" w:rsidP="00296F95">
            <w:pPr>
              <w:pStyle w:val="Akapitzlist"/>
              <w:numPr>
                <w:ilvl w:val="0"/>
                <w:numId w:val="13"/>
              </w:numPr>
              <w:rPr>
                <w:rFonts w:cs="Tahoma"/>
              </w:rPr>
            </w:pPr>
            <w:r w:rsidRPr="00F92DD5">
              <w:rPr>
                <w:rFonts w:cs="Tahoma"/>
              </w:rPr>
              <w:t>Miejsce realizacji szkolenia</w:t>
            </w:r>
            <w:r w:rsidR="0023722D" w:rsidRPr="00F92DD5">
              <w:rPr>
                <w:rFonts w:cs="Tahoma"/>
              </w:rPr>
              <w:t>:</w:t>
            </w:r>
          </w:p>
          <w:p w:rsidR="00F54BF9" w:rsidRPr="00AB7B0C" w:rsidRDefault="000374A5" w:rsidP="00F92DD5">
            <w:pPr>
              <w:pStyle w:val="Akapitzlist"/>
              <w:rPr>
                <w:rFonts w:cs="Tahoma"/>
              </w:rPr>
            </w:pPr>
            <w:r w:rsidRPr="00F92DD5">
              <w:rPr>
                <w:rFonts w:cs="Tahoma"/>
              </w:rPr>
              <w:t xml:space="preserve">Szkolenie </w:t>
            </w:r>
            <w:r w:rsidR="008209F0" w:rsidRPr="00F92DD5">
              <w:rPr>
                <w:rFonts w:cs="Tahoma"/>
              </w:rPr>
              <w:t>m</w:t>
            </w:r>
            <w:r w:rsidRPr="00F92DD5">
              <w:rPr>
                <w:rFonts w:cs="Tahoma"/>
              </w:rPr>
              <w:t xml:space="preserve">a </w:t>
            </w:r>
            <w:r w:rsidR="008209F0" w:rsidRPr="00F92DD5">
              <w:rPr>
                <w:rFonts w:cs="Tahoma"/>
              </w:rPr>
              <w:t>być zorganizowane i przeprowadzone na terenie województwa</w:t>
            </w:r>
            <w:r w:rsidR="006F1BE8" w:rsidRPr="00F92DD5">
              <w:rPr>
                <w:rFonts w:cs="Tahoma"/>
              </w:rPr>
              <w:t xml:space="preserve"> </w:t>
            </w:r>
            <w:r w:rsidR="008209F0" w:rsidRPr="00F92DD5">
              <w:rPr>
                <w:rFonts w:cs="Tahoma"/>
              </w:rPr>
              <w:t xml:space="preserve">małopolskiego lub województwa śląskiego. </w:t>
            </w:r>
          </w:p>
        </w:tc>
      </w:tr>
      <w:tr w:rsidR="00FA0143" w:rsidRPr="00AB7B0C" w:rsidTr="00E825D8">
        <w:trPr>
          <w:trHeight w:val="266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309CA" w:rsidRPr="00AB7B0C" w:rsidRDefault="00772612" w:rsidP="00D830BD">
            <w:pPr>
              <w:pStyle w:val="Nagwek2"/>
              <w:outlineLvl w:val="1"/>
            </w:pPr>
            <w:r w:rsidRPr="00AB7B0C">
              <w:lastRenderedPageBreak/>
              <w:t xml:space="preserve"> SPOSÓB ZŁOŻENIA OFERTY</w:t>
            </w:r>
          </w:p>
        </w:tc>
      </w:tr>
      <w:tr w:rsidR="000C729F" w:rsidRPr="00AB7B0C" w:rsidTr="00D72390">
        <w:trPr>
          <w:trHeight w:val="965"/>
        </w:trPr>
        <w:tc>
          <w:tcPr>
            <w:tcW w:w="1020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 xml:space="preserve">Instytucje szkoleniowe zainteresowane przeprowadzeniem szkolenia, prosimy o złożenie wypełnionego Formularza oferty na załączniku nr 1 do zapytania ofertowego wraz z wymaganymi załącznikami. </w:t>
            </w:r>
          </w:p>
          <w:p w:rsidR="00CE1C8E" w:rsidRPr="00AB7B0C" w:rsidRDefault="00EE797A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Wypełniony f</w:t>
            </w:r>
            <w:r w:rsidR="00772612" w:rsidRPr="00AB7B0C">
              <w:rPr>
                <w:rFonts w:cs="Tahoma"/>
                <w:color w:val="000000"/>
              </w:rPr>
              <w:t>ormularz oferty</w:t>
            </w:r>
            <w:r w:rsidRPr="00AB7B0C">
              <w:rPr>
                <w:rFonts w:cs="Tahoma"/>
                <w:color w:val="000000"/>
              </w:rPr>
              <w:t xml:space="preserve"> (załącznik nr 1 do zapytania ofertowego) wraz z </w:t>
            </w:r>
            <w:r w:rsidR="00772612" w:rsidRPr="00AB7B0C">
              <w:rPr>
                <w:rFonts w:cs="Tahoma"/>
                <w:color w:val="000000"/>
              </w:rPr>
              <w:t xml:space="preserve">załącznikami należy złożyć w Powiatowym Urzędzie Pracy w Olkuszu lub przesłać pocztą tradycyjną na adres: </w:t>
            </w:r>
            <w:r w:rsidR="00772612" w:rsidRPr="00AB7B0C">
              <w:rPr>
                <w:rFonts w:cs="Tahoma"/>
                <w:bCs/>
                <w:color w:val="000000"/>
              </w:rPr>
              <w:t>Powiatowy Urząd Pracy w Olkuszu, ul. Minkiewicza 2, 32-300 Olkusz,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435C96" w:rsidRPr="00AB7B0C">
              <w:rPr>
                <w:rFonts w:cs="Tahoma"/>
                <w:bCs/>
                <w:color w:val="000000"/>
              </w:rPr>
              <w:t>bądź</w:t>
            </w:r>
            <w:r w:rsidR="00772612" w:rsidRPr="00AB7B0C">
              <w:rPr>
                <w:rFonts w:cs="Tahoma"/>
                <w:bCs/>
                <w:color w:val="000000"/>
              </w:rPr>
              <w:t xml:space="preserve"> przesłać </w:t>
            </w:r>
            <w:r w:rsidR="00435C96" w:rsidRPr="00AB7B0C">
              <w:rPr>
                <w:rFonts w:cs="Tahoma"/>
                <w:bCs/>
                <w:color w:val="000000"/>
              </w:rPr>
              <w:t xml:space="preserve">emailem </w:t>
            </w:r>
            <w:r w:rsidR="00772612" w:rsidRPr="00AB7B0C">
              <w:rPr>
                <w:rFonts w:cs="Tahoma"/>
                <w:bCs/>
                <w:color w:val="000000"/>
              </w:rPr>
              <w:t xml:space="preserve">na adres: </w:t>
            </w:r>
            <w:r w:rsidR="00281F33">
              <w:rPr>
                <w:rStyle w:val="Hipercze"/>
                <w:rFonts w:cs="Tahoma"/>
                <w:bCs/>
              </w:rPr>
              <w:t>i.polner@olkusz.praca.gov.pl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do dnia </w:t>
            </w:r>
            <w:r w:rsidR="00D830BD">
              <w:rPr>
                <w:rFonts w:cs="Tahoma"/>
                <w:b/>
                <w:bCs/>
                <w:color w:val="000000"/>
              </w:rPr>
              <w:t>09</w:t>
            </w:r>
            <w:r w:rsidR="00E825D8">
              <w:rPr>
                <w:rFonts w:cs="Tahoma"/>
                <w:b/>
                <w:bCs/>
                <w:color w:val="000000"/>
              </w:rPr>
              <w:t>.04</w:t>
            </w:r>
            <w:r w:rsidR="003F4127" w:rsidRPr="0031753F">
              <w:rPr>
                <w:rFonts w:cs="Tahoma"/>
                <w:b/>
                <w:bCs/>
                <w:color w:val="000000"/>
              </w:rPr>
              <w:t>.202</w:t>
            </w:r>
            <w:r w:rsidR="001D1A12">
              <w:rPr>
                <w:rFonts w:cs="Tahoma"/>
                <w:b/>
                <w:bCs/>
                <w:color w:val="000000"/>
              </w:rPr>
              <w:t>4</w:t>
            </w:r>
            <w:bookmarkStart w:id="0" w:name="_GoBack"/>
            <w:bookmarkEnd w:id="0"/>
            <w:r w:rsidR="00435C96" w:rsidRPr="0031753F">
              <w:rPr>
                <w:rFonts w:cs="Tahoma"/>
                <w:b/>
                <w:bCs/>
                <w:color w:val="000000"/>
              </w:rPr>
              <w:t xml:space="preserve"> </w:t>
            </w:r>
            <w:r w:rsidR="00772612" w:rsidRPr="0031753F">
              <w:rPr>
                <w:rFonts w:cs="Tahoma"/>
                <w:b/>
                <w:bCs/>
                <w:color w:val="000000"/>
              </w:rPr>
              <w:t>r.</w:t>
            </w:r>
            <w:r w:rsidR="00772612" w:rsidRPr="00AB7B0C">
              <w:rPr>
                <w:rFonts w:cs="Tahoma"/>
                <w:b/>
                <w:bCs/>
                <w:color w:val="000000"/>
              </w:rPr>
              <w:t xml:space="preserve"> </w:t>
            </w:r>
            <w:r w:rsidR="00772612" w:rsidRPr="00AB7B0C">
              <w:rPr>
                <w:rFonts w:cs="Tahoma"/>
                <w:bCs/>
                <w:color w:val="000000"/>
              </w:rPr>
              <w:t>z dopiskiem:</w:t>
            </w:r>
            <w:r w:rsidR="00772612" w:rsidRPr="00AB7B0C">
              <w:rPr>
                <w:rFonts w:cs="Tahoma"/>
                <w:b/>
                <w:color w:val="000000"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Zorganizowanie</w:t>
            </w:r>
            <w:r w:rsidR="00281F33">
              <w:rPr>
                <w:rFonts w:cs="Tahoma"/>
                <w:bCs/>
                <w:iCs/>
              </w:rPr>
              <w:t xml:space="preserve"> </w:t>
            </w:r>
            <w:r w:rsidR="00D31220" w:rsidRPr="00AB7B0C">
              <w:rPr>
                <w:rFonts w:cs="Tahoma"/>
                <w:bCs/>
                <w:iCs/>
              </w:rPr>
              <w:t>i przeprowadzenie usługi szkolenia pn.</w:t>
            </w:r>
            <w:r w:rsidR="00A5629D">
              <w:rPr>
                <w:rStyle w:val="Pogrubienie"/>
                <w:rFonts w:eastAsiaTheme="majorEastAsia"/>
              </w:rPr>
              <w:t xml:space="preserve"> Kurs na nalewaki – napełnianie i opróżnianie zbiorników transportowych do przewozu towarów ni</w:t>
            </w:r>
            <w:r w:rsidR="00A13698">
              <w:rPr>
                <w:rStyle w:val="Pogrubienie"/>
                <w:rFonts w:eastAsiaTheme="majorEastAsia"/>
              </w:rPr>
              <w:t xml:space="preserve">ebezpiecznych </w:t>
            </w:r>
            <w:r w:rsidR="00A13698">
              <w:rPr>
                <w:rStyle w:val="Pogrubienie"/>
                <w:rFonts w:eastAsiaTheme="majorEastAsia"/>
              </w:rPr>
              <w:br/>
            </w:r>
            <w:r w:rsidR="00A5629D">
              <w:rPr>
                <w:rFonts w:cs="Tahoma"/>
                <w:b/>
              </w:rPr>
              <w:t>z egzaminem T</w:t>
            </w:r>
            <w:r w:rsidR="00A5629D" w:rsidRPr="00AB7B0C">
              <w:rPr>
                <w:rFonts w:cs="Tahoma"/>
                <w:b/>
              </w:rPr>
              <w:t>DT</w:t>
            </w:r>
            <w:r w:rsidR="00A5629D">
              <w:rPr>
                <w:rFonts w:cs="Tahoma"/>
                <w:b/>
              </w:rPr>
              <w:t xml:space="preserve"> (Transport Dozoru Technicznego)</w:t>
            </w:r>
            <w:r w:rsidR="00FE15E7" w:rsidRPr="00AB7B0C">
              <w:rPr>
                <w:rFonts w:cs="Tahoma"/>
                <w:b/>
              </w:rPr>
              <w:t>.</w:t>
            </w:r>
          </w:p>
          <w:p w:rsidR="00772612" w:rsidRPr="00AB7B0C" w:rsidRDefault="004A27C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Dokumenty winny</w:t>
            </w:r>
            <w:r w:rsidR="00772612" w:rsidRPr="00AB7B0C">
              <w:rPr>
                <w:rFonts w:cs="Tahoma"/>
                <w:color w:val="000000"/>
              </w:rPr>
              <w:t xml:space="preserve"> być podpisane przez osobę lub osoby upoważnione do składania oświadczeń woli w imieniu Wykonawcy. W przypadku kserokopii wszystkie dokumenty powinny być potwierdzone na każdej stronie za zgodność z oryginałem wraz z datą dokonania potwierdzenia oraz podpisane przez osobę lub osoby upoważnione do składania oświadczeń woli w imieniu Wykonawcy.</w:t>
            </w:r>
          </w:p>
          <w:p w:rsidR="00772612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Jeżeli dokumenty są podpisane przez osoby inne niż to wynika z dokumentów rejestrowych - należy przedłożyć stosowne pełnomocnictwo (oryginał lub urzędowo poświadczony odpis, albo kopię pełnomocnictwa poświadczoną za zgodność z oryginałem).</w:t>
            </w:r>
          </w:p>
          <w:p w:rsidR="00654DCB" w:rsidRPr="00AB7B0C" w:rsidRDefault="00654DCB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color w:val="000000"/>
              </w:rPr>
            </w:pPr>
            <w:r w:rsidRPr="00AB7B0C">
              <w:rPr>
                <w:rFonts w:cs="Tahoma"/>
                <w:color w:val="000000"/>
              </w:rPr>
              <w:t>Nie wymaga się uzupełnienia i skład</w:t>
            </w:r>
            <w:r w:rsidR="00EE797A" w:rsidRPr="00AB7B0C">
              <w:rPr>
                <w:rFonts w:cs="Tahoma"/>
                <w:color w:val="000000"/>
              </w:rPr>
              <w:t>ania umowy z załącznikami do umowy</w:t>
            </w:r>
            <w:r w:rsidRPr="00AB7B0C">
              <w:rPr>
                <w:rFonts w:cs="Tahoma"/>
                <w:color w:val="000000"/>
              </w:rPr>
              <w:t>. Wystarczy podpisać o</w:t>
            </w:r>
            <w:r w:rsidRPr="00AB7B0C">
              <w:rPr>
                <w:rFonts w:cs="Tahoma"/>
                <w:bCs/>
                <w:iCs/>
                <w:szCs w:val="22"/>
              </w:rPr>
              <w:t>świadczenie znajdujące się w formularzu oferty, gdzie jest zapis, iż zapoznano się z treścią wzoru umowy i akceptowane są jej warunki.</w:t>
            </w:r>
          </w:p>
          <w:p w:rsidR="00967B1C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Wybór instytucji szkoleniowej dokonany </w:t>
            </w:r>
            <w:r w:rsidR="004B1C62" w:rsidRPr="00AB7B0C">
              <w:rPr>
                <w:rFonts w:cs="Tahoma"/>
                <w:bCs/>
                <w:iCs/>
              </w:rPr>
              <w:t>będzie spośród wszystkich ofert</w:t>
            </w:r>
            <w:r w:rsidRPr="00AB7B0C">
              <w:rPr>
                <w:rFonts w:cs="Tahoma"/>
                <w:bCs/>
                <w:iCs/>
              </w:rPr>
              <w:t xml:space="preserve">, które wpłyną w wyznaczonym terminie i spełnią wymagania </w:t>
            </w:r>
            <w:r w:rsidR="004B1C62" w:rsidRPr="00AB7B0C">
              <w:rPr>
                <w:rFonts w:cs="Tahoma"/>
                <w:bCs/>
                <w:iCs/>
              </w:rPr>
              <w:t xml:space="preserve">zawarte w zapytaniu ofertowym. </w:t>
            </w:r>
            <w:r w:rsidRPr="00AB7B0C">
              <w:rPr>
                <w:rFonts w:cs="Tahoma"/>
                <w:bCs/>
                <w:iCs/>
              </w:rPr>
              <w:t>Przy wyborze instytucji szkoleniowej do realizacji</w:t>
            </w:r>
            <w:r w:rsidR="006A7CE1" w:rsidRPr="00AB7B0C">
              <w:rPr>
                <w:rFonts w:cs="Tahoma"/>
                <w:bCs/>
                <w:iCs/>
              </w:rPr>
              <w:t xml:space="preserve"> szkolenia zostaną zastosowane </w:t>
            </w:r>
            <w:r w:rsidR="00EE797A" w:rsidRPr="00AB7B0C">
              <w:rPr>
                <w:rFonts w:cs="Tahoma"/>
                <w:bCs/>
                <w:iCs/>
              </w:rPr>
              <w:t>„</w:t>
            </w:r>
            <w:r w:rsidRPr="00AB7B0C">
              <w:rPr>
                <w:rFonts w:cs="Tahoma"/>
                <w:bCs/>
                <w:iCs/>
              </w:rPr>
              <w:t>Kryteria</w:t>
            </w:r>
            <w:r w:rsidR="00EE797A" w:rsidRPr="00AB7B0C">
              <w:rPr>
                <w:rFonts w:cs="Tahoma"/>
                <w:bCs/>
                <w:iCs/>
              </w:rPr>
              <w:t xml:space="preserve"> wyboru instytucji szkoleniowej” </w:t>
            </w:r>
            <w:r w:rsidRPr="00AB7B0C">
              <w:rPr>
                <w:rFonts w:cs="Tahoma"/>
                <w:bCs/>
                <w:iCs/>
              </w:rPr>
              <w:t>w Powiatowym Urzędzie Pracy w Olkuszu</w:t>
            </w:r>
            <w:r w:rsidR="00785BB2" w:rsidRPr="00AB7B0C">
              <w:rPr>
                <w:rFonts w:cs="Tahoma"/>
                <w:bCs/>
                <w:i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(załącznik nr 2 do zapytania</w:t>
            </w:r>
            <w:r w:rsidRPr="00AB7B0C">
              <w:rPr>
                <w:rFonts w:cs="Tahoma"/>
                <w:bCs/>
                <w:i/>
                <w:iCs/>
              </w:rPr>
              <w:t xml:space="preserve"> </w:t>
            </w:r>
            <w:r w:rsidRPr="00AB7B0C">
              <w:rPr>
                <w:rFonts w:cs="Tahoma"/>
                <w:bCs/>
                <w:iCs/>
              </w:rPr>
              <w:t>ofertowego).</w:t>
            </w:r>
          </w:p>
          <w:p w:rsidR="00F54BF9" w:rsidRPr="00AB7B0C" w:rsidRDefault="0077261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 xml:space="preserve">Instytucja szkoleniowa, która zostanie wybrana do realizacji szkolenia zostanie o tym fakcie </w:t>
            </w:r>
          </w:p>
          <w:p w:rsidR="00967B1C" w:rsidRPr="00AB7B0C" w:rsidRDefault="00772612" w:rsidP="00296F95">
            <w:pPr>
              <w:pStyle w:val="Akapitzlist"/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>powiadomiona telefonicznie lub pisemnie.</w:t>
            </w:r>
          </w:p>
          <w:p w:rsidR="000C729F" w:rsidRPr="00AB7B0C" w:rsidRDefault="004B1C62" w:rsidP="00296F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Tahoma"/>
              </w:rPr>
            </w:pPr>
            <w:r w:rsidRPr="00AB7B0C">
              <w:rPr>
                <w:rFonts w:cs="Tahoma"/>
                <w:bCs/>
                <w:iCs/>
              </w:rPr>
              <w:t>Osobą</w:t>
            </w:r>
            <w:r w:rsidR="00772612" w:rsidRPr="00AB7B0C">
              <w:rPr>
                <w:rFonts w:cs="Tahoma"/>
                <w:bCs/>
                <w:iCs/>
              </w:rPr>
              <w:t xml:space="preserve"> uprawnion</w:t>
            </w:r>
            <w:r w:rsidRPr="00AB7B0C">
              <w:rPr>
                <w:rFonts w:cs="Tahoma"/>
                <w:bCs/>
                <w:iCs/>
              </w:rPr>
              <w:t>ą</w:t>
            </w:r>
            <w:r w:rsidR="00772612" w:rsidRPr="00AB7B0C">
              <w:rPr>
                <w:rFonts w:cs="Tahoma"/>
                <w:bCs/>
                <w:iCs/>
              </w:rPr>
              <w:t xml:space="preserve"> do kontaktowania się z instytucjami szkoleniowymi w PUP Olkusz jest: Pani Izabela</w:t>
            </w:r>
            <w:r w:rsidR="009D3D2F" w:rsidRPr="00AB7B0C">
              <w:rPr>
                <w:rFonts w:cs="Tahoma"/>
                <w:bCs/>
                <w:iCs/>
              </w:rPr>
              <w:t xml:space="preserve"> Polner, nr tel. 32 7065820, 32 </w:t>
            </w:r>
            <w:r w:rsidR="00772612" w:rsidRPr="00AB7B0C">
              <w:rPr>
                <w:rFonts w:cs="Tahoma"/>
                <w:bCs/>
                <w:iCs/>
              </w:rPr>
              <w:t>6434348 w. 20</w:t>
            </w:r>
            <w:r w:rsidR="00FB6AC4" w:rsidRPr="00AB7B0C">
              <w:rPr>
                <w:rFonts w:cs="Tahoma"/>
                <w:bCs/>
                <w:iCs/>
              </w:rPr>
              <w:t xml:space="preserve"> oraz Pani Aleksandra Marszałek</w:t>
            </w:r>
            <w:r w:rsidR="00385D46" w:rsidRPr="00AB7B0C">
              <w:rPr>
                <w:rFonts w:cs="Tahoma"/>
                <w:bCs/>
                <w:iCs/>
              </w:rPr>
              <w:t xml:space="preserve"> </w:t>
            </w:r>
            <w:r w:rsidR="004A27C2" w:rsidRPr="00AB7B0C">
              <w:rPr>
                <w:rFonts w:cs="Tahoma"/>
                <w:bCs/>
                <w:iCs/>
              </w:rPr>
              <w:br/>
            </w:r>
            <w:r w:rsidR="00385D46" w:rsidRPr="00AB7B0C">
              <w:rPr>
                <w:rFonts w:cs="Tahoma"/>
                <w:bCs/>
                <w:iCs/>
              </w:rPr>
              <w:t>-</w:t>
            </w:r>
            <w:r w:rsidR="00FB6AC4" w:rsidRPr="00AB7B0C">
              <w:rPr>
                <w:rFonts w:cs="Tahoma"/>
                <w:bCs/>
                <w:iCs/>
              </w:rPr>
              <w:t xml:space="preserve"> Kondek, nr tel. 32 7065841, 32 6434348 w. 41</w:t>
            </w:r>
          </w:p>
        </w:tc>
      </w:tr>
    </w:tbl>
    <w:p w:rsidR="00785BB2" w:rsidRPr="00AB7B0C" w:rsidRDefault="00785BB2" w:rsidP="00296F95">
      <w:pPr>
        <w:rPr>
          <w:rFonts w:cs="Tahoma"/>
        </w:rPr>
      </w:pPr>
    </w:p>
    <w:tbl>
      <w:tblPr>
        <w:tblStyle w:val="Tabela-Siatka"/>
        <w:tblW w:w="9924" w:type="dxa"/>
        <w:tblInd w:w="-449" w:type="dxa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B0E5A" w:rsidRPr="00AB7B0C" w:rsidTr="00385D46">
        <w:tc>
          <w:tcPr>
            <w:tcW w:w="9924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CB0E5A" w:rsidRPr="00AB7B0C" w:rsidRDefault="007907E5" w:rsidP="00296F95">
            <w:pPr>
              <w:rPr>
                <w:rFonts w:cs="Tahoma"/>
                <w:b/>
              </w:rPr>
            </w:pPr>
            <w:r w:rsidRPr="00AB7B0C">
              <w:rPr>
                <w:rFonts w:cs="Tahoma"/>
                <w:b/>
              </w:rPr>
              <w:t>Załączniki</w:t>
            </w:r>
          </w:p>
        </w:tc>
      </w:tr>
      <w:tr w:rsidR="00CB0E5A" w:rsidRPr="00AB7B0C" w:rsidTr="00385D46">
        <w:trPr>
          <w:trHeight w:val="567"/>
        </w:trPr>
        <w:tc>
          <w:tcPr>
            <w:tcW w:w="9924" w:type="dxa"/>
            <w:tcBorders>
              <w:top w:val="single" w:sz="12" w:space="0" w:color="auto"/>
              <w:bottom w:val="single" w:sz="18" w:space="0" w:color="auto"/>
            </w:tcBorders>
          </w:tcPr>
          <w:p w:rsidR="00785BB2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Cs/>
                <w:iCs/>
              </w:rPr>
            </w:pPr>
            <w:r w:rsidRPr="00AB7B0C">
              <w:rPr>
                <w:rFonts w:cs="Tahoma"/>
                <w:bCs/>
                <w:iCs/>
              </w:rPr>
              <w:t>Formularz oferty wraz z załącznikami</w:t>
            </w:r>
          </w:p>
          <w:p w:rsidR="00CB0E5A" w:rsidRPr="00AB7B0C" w:rsidRDefault="00785BB2" w:rsidP="00296F9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Tahoma"/>
                <w:b/>
                <w:bCs/>
              </w:rPr>
            </w:pPr>
            <w:r w:rsidRPr="00AB7B0C">
              <w:rPr>
                <w:rFonts w:cs="Tahoma"/>
                <w:bCs/>
                <w:iCs/>
              </w:rPr>
              <w:t>Kryteria wyboru instytucji szkoleniowych</w:t>
            </w:r>
          </w:p>
        </w:tc>
      </w:tr>
    </w:tbl>
    <w:p w:rsidR="00270D9A" w:rsidRDefault="00270D9A" w:rsidP="00270D9A">
      <w:pPr>
        <w:spacing w:after="0"/>
        <w:rPr>
          <w:rFonts w:cs="Tahoma"/>
          <w:b/>
        </w:rPr>
      </w:pPr>
    </w:p>
    <w:p w:rsidR="00270D9A" w:rsidRDefault="00270D9A" w:rsidP="00270D9A">
      <w:pPr>
        <w:spacing w:after="0"/>
        <w:rPr>
          <w:rFonts w:cs="Tahoma"/>
          <w:b/>
        </w:rPr>
      </w:pPr>
    </w:p>
    <w:p w:rsidR="00270D9A" w:rsidRDefault="00270D9A" w:rsidP="00270D9A">
      <w:pPr>
        <w:spacing w:after="0"/>
        <w:rPr>
          <w:rFonts w:cs="Tahoma"/>
          <w:b/>
        </w:rPr>
      </w:pPr>
      <w:r>
        <w:rPr>
          <w:rFonts w:cs="Tahoma"/>
          <w:b/>
        </w:rPr>
        <w:t>mgr Piotr Polak</w:t>
      </w:r>
    </w:p>
    <w:p w:rsidR="00270D9A" w:rsidRDefault="00270D9A" w:rsidP="00270D9A">
      <w:pPr>
        <w:spacing w:after="0"/>
        <w:rPr>
          <w:rFonts w:cs="Tahoma"/>
          <w:b/>
        </w:rPr>
      </w:pPr>
      <w:r>
        <w:rPr>
          <w:rFonts w:cs="Tahoma"/>
          <w:b/>
        </w:rPr>
        <w:t xml:space="preserve">Dyrektor  </w:t>
      </w:r>
    </w:p>
    <w:p w:rsidR="00270D9A" w:rsidRDefault="00270D9A" w:rsidP="00270D9A">
      <w:pPr>
        <w:spacing w:after="0"/>
        <w:rPr>
          <w:rFonts w:cs="Tahoma"/>
          <w:b/>
        </w:rPr>
      </w:pPr>
      <w:r>
        <w:rPr>
          <w:rFonts w:cs="Tahoma"/>
          <w:b/>
        </w:rPr>
        <w:t>Powiatowego Urzędu Pracy w Olkuszu</w:t>
      </w:r>
    </w:p>
    <w:p w:rsidR="00AC278F" w:rsidRPr="00AB7B0C" w:rsidRDefault="00AC278F" w:rsidP="00296F95">
      <w:pPr>
        <w:rPr>
          <w:rFonts w:cs="Tahoma"/>
        </w:rPr>
      </w:pPr>
    </w:p>
    <w:sectPr w:rsidR="00AC278F" w:rsidRPr="00AB7B0C" w:rsidSect="00CC676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4A84BAA"/>
    <w:multiLevelType w:val="hybridMultilevel"/>
    <w:tmpl w:val="52062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AA4"/>
    <w:multiLevelType w:val="multilevel"/>
    <w:tmpl w:val="0C6A8BB8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B0B76"/>
    <w:multiLevelType w:val="hybridMultilevel"/>
    <w:tmpl w:val="DA98A0B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DF2899"/>
    <w:multiLevelType w:val="hybridMultilevel"/>
    <w:tmpl w:val="8460DC8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13D2898"/>
    <w:multiLevelType w:val="hybridMultilevel"/>
    <w:tmpl w:val="20C46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B20E2"/>
    <w:multiLevelType w:val="hybridMultilevel"/>
    <w:tmpl w:val="50425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55D22"/>
    <w:multiLevelType w:val="hybridMultilevel"/>
    <w:tmpl w:val="211A5C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03263E"/>
    <w:multiLevelType w:val="hybridMultilevel"/>
    <w:tmpl w:val="81B6B47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495020B"/>
    <w:multiLevelType w:val="hybridMultilevel"/>
    <w:tmpl w:val="10308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F6A15F9"/>
    <w:multiLevelType w:val="multilevel"/>
    <w:tmpl w:val="B0984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32119E8"/>
    <w:multiLevelType w:val="hybridMultilevel"/>
    <w:tmpl w:val="1E3A164A"/>
    <w:lvl w:ilvl="0" w:tplc="404E7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93A55"/>
    <w:multiLevelType w:val="hybridMultilevel"/>
    <w:tmpl w:val="41026D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23E15"/>
    <w:multiLevelType w:val="multilevel"/>
    <w:tmpl w:val="F4E0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8B75C8"/>
    <w:multiLevelType w:val="hybridMultilevel"/>
    <w:tmpl w:val="87A4232C"/>
    <w:lvl w:ilvl="0" w:tplc="72F2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45A6D"/>
    <w:multiLevelType w:val="hybridMultilevel"/>
    <w:tmpl w:val="4C9200F2"/>
    <w:lvl w:ilvl="0" w:tplc="7DEAD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E766F"/>
    <w:multiLevelType w:val="hybridMultilevel"/>
    <w:tmpl w:val="84FC3A04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 w15:restartNumberingAfterBreak="0">
    <w:nsid w:val="55130252"/>
    <w:multiLevelType w:val="hybridMultilevel"/>
    <w:tmpl w:val="5806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0589F"/>
    <w:multiLevelType w:val="hybridMultilevel"/>
    <w:tmpl w:val="07048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97DB5"/>
    <w:multiLevelType w:val="hybridMultilevel"/>
    <w:tmpl w:val="B968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F0E8E"/>
    <w:multiLevelType w:val="hybridMultilevel"/>
    <w:tmpl w:val="344EF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7327"/>
    <w:multiLevelType w:val="hybridMultilevel"/>
    <w:tmpl w:val="931C17BC"/>
    <w:lvl w:ilvl="0" w:tplc="710E95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9D054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848FA"/>
    <w:multiLevelType w:val="hybridMultilevel"/>
    <w:tmpl w:val="135E3CD0"/>
    <w:lvl w:ilvl="0" w:tplc="5E02C9CE">
      <w:start w:val="1"/>
      <w:numFmt w:val="lowerLetter"/>
      <w:lvlText w:val="%1)"/>
      <w:lvlJc w:val="left"/>
      <w:pPr>
        <w:ind w:left="233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59" w:hanging="360"/>
      </w:pPr>
    </w:lvl>
    <w:lvl w:ilvl="2" w:tplc="0415001B" w:tentative="1">
      <w:start w:val="1"/>
      <w:numFmt w:val="lowerRoman"/>
      <w:lvlText w:val="%3."/>
      <w:lvlJc w:val="right"/>
      <w:pPr>
        <w:ind w:left="3779" w:hanging="180"/>
      </w:pPr>
    </w:lvl>
    <w:lvl w:ilvl="3" w:tplc="0415000F" w:tentative="1">
      <w:start w:val="1"/>
      <w:numFmt w:val="decimal"/>
      <w:lvlText w:val="%4."/>
      <w:lvlJc w:val="left"/>
      <w:pPr>
        <w:ind w:left="4499" w:hanging="360"/>
      </w:pPr>
    </w:lvl>
    <w:lvl w:ilvl="4" w:tplc="04150019" w:tentative="1">
      <w:start w:val="1"/>
      <w:numFmt w:val="lowerLetter"/>
      <w:lvlText w:val="%5."/>
      <w:lvlJc w:val="left"/>
      <w:pPr>
        <w:ind w:left="5219" w:hanging="360"/>
      </w:pPr>
    </w:lvl>
    <w:lvl w:ilvl="5" w:tplc="0415001B" w:tentative="1">
      <w:start w:val="1"/>
      <w:numFmt w:val="lowerRoman"/>
      <w:lvlText w:val="%6."/>
      <w:lvlJc w:val="right"/>
      <w:pPr>
        <w:ind w:left="5939" w:hanging="180"/>
      </w:pPr>
    </w:lvl>
    <w:lvl w:ilvl="6" w:tplc="0415000F" w:tentative="1">
      <w:start w:val="1"/>
      <w:numFmt w:val="decimal"/>
      <w:lvlText w:val="%7."/>
      <w:lvlJc w:val="left"/>
      <w:pPr>
        <w:ind w:left="6659" w:hanging="360"/>
      </w:pPr>
    </w:lvl>
    <w:lvl w:ilvl="7" w:tplc="04150019" w:tentative="1">
      <w:start w:val="1"/>
      <w:numFmt w:val="lowerLetter"/>
      <w:lvlText w:val="%8."/>
      <w:lvlJc w:val="left"/>
      <w:pPr>
        <w:ind w:left="7379" w:hanging="360"/>
      </w:pPr>
    </w:lvl>
    <w:lvl w:ilvl="8" w:tplc="0415001B" w:tentative="1">
      <w:start w:val="1"/>
      <w:numFmt w:val="lowerRoman"/>
      <w:lvlText w:val="%9."/>
      <w:lvlJc w:val="right"/>
      <w:pPr>
        <w:ind w:left="8099" w:hanging="180"/>
      </w:pPr>
    </w:lvl>
  </w:abstractNum>
  <w:abstractNum w:abstractNumId="27" w15:restartNumberingAfterBreak="0">
    <w:nsid w:val="5C6B4AD2"/>
    <w:multiLevelType w:val="hybridMultilevel"/>
    <w:tmpl w:val="3B72FD5C"/>
    <w:lvl w:ilvl="0" w:tplc="41E8E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F22BB"/>
    <w:multiLevelType w:val="hybridMultilevel"/>
    <w:tmpl w:val="198C68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47A9F"/>
    <w:multiLevelType w:val="hybridMultilevel"/>
    <w:tmpl w:val="D2EA06B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C68BB"/>
    <w:multiLevelType w:val="hybridMultilevel"/>
    <w:tmpl w:val="21725E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0E4AF2"/>
    <w:multiLevelType w:val="hybridMultilevel"/>
    <w:tmpl w:val="E24899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2C035D"/>
    <w:multiLevelType w:val="hybridMultilevel"/>
    <w:tmpl w:val="726AAE6E"/>
    <w:lvl w:ilvl="0" w:tplc="04150011">
      <w:start w:val="1"/>
      <w:numFmt w:val="decimal"/>
      <w:lvlText w:val="%1)"/>
      <w:lvlJc w:val="left"/>
      <w:pPr>
        <w:ind w:left="30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3" w15:restartNumberingAfterBreak="0">
    <w:nsid w:val="6A3954F6"/>
    <w:multiLevelType w:val="hybridMultilevel"/>
    <w:tmpl w:val="37B22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C218F"/>
    <w:multiLevelType w:val="hybridMultilevel"/>
    <w:tmpl w:val="326C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1220F"/>
    <w:multiLevelType w:val="hybridMultilevel"/>
    <w:tmpl w:val="7AF4609C"/>
    <w:lvl w:ilvl="0" w:tplc="DE62E0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693B"/>
    <w:multiLevelType w:val="hybridMultilevel"/>
    <w:tmpl w:val="55E0F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B929A6A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5247B"/>
    <w:multiLevelType w:val="hybridMultilevel"/>
    <w:tmpl w:val="4DC86B74"/>
    <w:lvl w:ilvl="0" w:tplc="CC50B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D6005"/>
    <w:multiLevelType w:val="hybridMultilevel"/>
    <w:tmpl w:val="BA4431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B67D26"/>
    <w:multiLevelType w:val="hybridMultilevel"/>
    <w:tmpl w:val="3B220BD8"/>
    <w:lvl w:ilvl="0" w:tplc="C568E19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370E4"/>
    <w:multiLevelType w:val="hybridMultilevel"/>
    <w:tmpl w:val="56A8E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39"/>
  </w:num>
  <w:num w:numId="8">
    <w:abstractNumId w:val="14"/>
  </w:num>
  <w:num w:numId="9">
    <w:abstractNumId w:val="37"/>
  </w:num>
  <w:num w:numId="10">
    <w:abstractNumId w:val="18"/>
  </w:num>
  <w:num w:numId="11">
    <w:abstractNumId w:val="25"/>
  </w:num>
  <w:num w:numId="12">
    <w:abstractNumId w:val="1"/>
  </w:num>
  <w:num w:numId="13">
    <w:abstractNumId w:val="27"/>
  </w:num>
  <w:num w:numId="14">
    <w:abstractNumId w:val="7"/>
  </w:num>
  <w:num w:numId="15">
    <w:abstractNumId w:val="33"/>
  </w:num>
  <w:num w:numId="16">
    <w:abstractNumId w:val="35"/>
  </w:num>
  <w:num w:numId="17">
    <w:abstractNumId w:val="19"/>
  </w:num>
  <w:num w:numId="18">
    <w:abstractNumId w:val="17"/>
  </w:num>
  <w:num w:numId="19">
    <w:abstractNumId w:val="22"/>
  </w:num>
  <w:num w:numId="20">
    <w:abstractNumId w:val="8"/>
  </w:num>
  <w:num w:numId="21">
    <w:abstractNumId w:val="26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30"/>
  </w:num>
  <w:num w:numId="25">
    <w:abstractNumId w:val="36"/>
  </w:num>
  <w:num w:numId="26">
    <w:abstractNumId w:val="9"/>
  </w:num>
  <w:num w:numId="27">
    <w:abstractNumId w:val="24"/>
  </w:num>
  <w:num w:numId="28">
    <w:abstractNumId w:val="0"/>
  </w:num>
  <w:num w:numId="29">
    <w:abstractNumId w:val="23"/>
  </w:num>
  <w:num w:numId="30">
    <w:abstractNumId w:val="11"/>
  </w:num>
  <w:num w:numId="31">
    <w:abstractNumId w:val="21"/>
  </w:num>
  <w:num w:numId="32">
    <w:abstractNumId w:val="28"/>
  </w:num>
  <w:num w:numId="33">
    <w:abstractNumId w:val="38"/>
  </w:num>
  <w:num w:numId="34">
    <w:abstractNumId w:val="29"/>
  </w:num>
  <w:num w:numId="35">
    <w:abstractNumId w:val="6"/>
  </w:num>
  <w:num w:numId="36">
    <w:abstractNumId w:val="10"/>
  </w:num>
  <w:num w:numId="37">
    <w:abstractNumId w:val="40"/>
  </w:num>
  <w:num w:numId="38">
    <w:abstractNumId w:val="32"/>
  </w:num>
  <w:num w:numId="39">
    <w:abstractNumId w:val="20"/>
  </w:num>
  <w:num w:numId="40">
    <w:abstractNumId w:val="34"/>
  </w:num>
  <w:num w:numId="41">
    <w:abstractNumId w:val="1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43"/>
    <w:rsid w:val="000374A5"/>
    <w:rsid w:val="0004436C"/>
    <w:rsid w:val="00045956"/>
    <w:rsid w:val="000707F0"/>
    <w:rsid w:val="0007638A"/>
    <w:rsid w:val="00084BF3"/>
    <w:rsid w:val="000A0A45"/>
    <w:rsid w:val="000C729F"/>
    <w:rsid w:val="000E2B28"/>
    <w:rsid w:val="000F28B7"/>
    <w:rsid w:val="001073B8"/>
    <w:rsid w:val="001166DC"/>
    <w:rsid w:val="0012573E"/>
    <w:rsid w:val="00156C4D"/>
    <w:rsid w:val="00161637"/>
    <w:rsid w:val="00173C19"/>
    <w:rsid w:val="001A2D28"/>
    <w:rsid w:val="001A6CEB"/>
    <w:rsid w:val="001D1A12"/>
    <w:rsid w:val="001D4DC3"/>
    <w:rsid w:val="001E0E62"/>
    <w:rsid w:val="001E483F"/>
    <w:rsid w:val="00204856"/>
    <w:rsid w:val="00212EE0"/>
    <w:rsid w:val="00222BCF"/>
    <w:rsid w:val="0023722D"/>
    <w:rsid w:val="0024538B"/>
    <w:rsid w:val="00255E29"/>
    <w:rsid w:val="0025705A"/>
    <w:rsid w:val="00266C55"/>
    <w:rsid w:val="00270D9A"/>
    <w:rsid w:val="00271727"/>
    <w:rsid w:val="00281F33"/>
    <w:rsid w:val="002820BD"/>
    <w:rsid w:val="0029162D"/>
    <w:rsid w:val="00296F95"/>
    <w:rsid w:val="002B2DA0"/>
    <w:rsid w:val="002E1D36"/>
    <w:rsid w:val="002E5360"/>
    <w:rsid w:val="002F789D"/>
    <w:rsid w:val="0031753F"/>
    <w:rsid w:val="00341E73"/>
    <w:rsid w:val="00361BFC"/>
    <w:rsid w:val="00361C28"/>
    <w:rsid w:val="00363AE5"/>
    <w:rsid w:val="00385D46"/>
    <w:rsid w:val="003C1865"/>
    <w:rsid w:val="003E7D75"/>
    <w:rsid w:val="003F4127"/>
    <w:rsid w:val="0041366D"/>
    <w:rsid w:val="00435C96"/>
    <w:rsid w:val="00436E08"/>
    <w:rsid w:val="00440E2C"/>
    <w:rsid w:val="00441583"/>
    <w:rsid w:val="00456308"/>
    <w:rsid w:val="004712A1"/>
    <w:rsid w:val="00483127"/>
    <w:rsid w:val="00484A06"/>
    <w:rsid w:val="00496FA7"/>
    <w:rsid w:val="004A27C2"/>
    <w:rsid w:val="004A7D1E"/>
    <w:rsid w:val="004B1C62"/>
    <w:rsid w:val="004C2595"/>
    <w:rsid w:val="004F30C6"/>
    <w:rsid w:val="004F431D"/>
    <w:rsid w:val="0050713C"/>
    <w:rsid w:val="00513DCD"/>
    <w:rsid w:val="005247DE"/>
    <w:rsid w:val="00535EC2"/>
    <w:rsid w:val="00541664"/>
    <w:rsid w:val="00542728"/>
    <w:rsid w:val="005860FA"/>
    <w:rsid w:val="005A0295"/>
    <w:rsid w:val="005A640D"/>
    <w:rsid w:val="005C064D"/>
    <w:rsid w:val="00614D80"/>
    <w:rsid w:val="00652F3F"/>
    <w:rsid w:val="00654DCB"/>
    <w:rsid w:val="00677482"/>
    <w:rsid w:val="00677821"/>
    <w:rsid w:val="006A1FB7"/>
    <w:rsid w:val="006A7CE1"/>
    <w:rsid w:val="006B5246"/>
    <w:rsid w:val="006B616D"/>
    <w:rsid w:val="006C2A1B"/>
    <w:rsid w:val="006C352F"/>
    <w:rsid w:val="006C655A"/>
    <w:rsid w:val="006D7C2B"/>
    <w:rsid w:val="006E5C71"/>
    <w:rsid w:val="006E642F"/>
    <w:rsid w:val="006F1BE8"/>
    <w:rsid w:val="0071413A"/>
    <w:rsid w:val="00724537"/>
    <w:rsid w:val="00725367"/>
    <w:rsid w:val="007459EC"/>
    <w:rsid w:val="00752868"/>
    <w:rsid w:val="00772612"/>
    <w:rsid w:val="007803FD"/>
    <w:rsid w:val="00785BB2"/>
    <w:rsid w:val="007907E5"/>
    <w:rsid w:val="00797502"/>
    <w:rsid w:val="007A3DC0"/>
    <w:rsid w:val="007B294B"/>
    <w:rsid w:val="007B7F71"/>
    <w:rsid w:val="007C2DDC"/>
    <w:rsid w:val="007C6134"/>
    <w:rsid w:val="007C693C"/>
    <w:rsid w:val="007F6E0C"/>
    <w:rsid w:val="007F77A3"/>
    <w:rsid w:val="00803B4F"/>
    <w:rsid w:val="008209F0"/>
    <w:rsid w:val="008571B1"/>
    <w:rsid w:val="00877DF2"/>
    <w:rsid w:val="00882295"/>
    <w:rsid w:val="00886EF9"/>
    <w:rsid w:val="00887CA4"/>
    <w:rsid w:val="008919A4"/>
    <w:rsid w:val="008A08AD"/>
    <w:rsid w:val="008A6D82"/>
    <w:rsid w:val="008B7178"/>
    <w:rsid w:val="008D3C63"/>
    <w:rsid w:val="008E0D22"/>
    <w:rsid w:val="008E7DC0"/>
    <w:rsid w:val="008F393A"/>
    <w:rsid w:val="008F46A5"/>
    <w:rsid w:val="00903DEB"/>
    <w:rsid w:val="00915847"/>
    <w:rsid w:val="0094773F"/>
    <w:rsid w:val="009538D0"/>
    <w:rsid w:val="00953E9C"/>
    <w:rsid w:val="009604ED"/>
    <w:rsid w:val="009625A4"/>
    <w:rsid w:val="00963BBC"/>
    <w:rsid w:val="00965293"/>
    <w:rsid w:val="00967B1C"/>
    <w:rsid w:val="009824C1"/>
    <w:rsid w:val="009A0131"/>
    <w:rsid w:val="009D3D2F"/>
    <w:rsid w:val="009F50CF"/>
    <w:rsid w:val="00A13501"/>
    <w:rsid w:val="00A13698"/>
    <w:rsid w:val="00A15D2B"/>
    <w:rsid w:val="00A22403"/>
    <w:rsid w:val="00A25269"/>
    <w:rsid w:val="00A3207C"/>
    <w:rsid w:val="00A45AC9"/>
    <w:rsid w:val="00A53FC8"/>
    <w:rsid w:val="00A5629D"/>
    <w:rsid w:val="00A667DB"/>
    <w:rsid w:val="00A70456"/>
    <w:rsid w:val="00A76A50"/>
    <w:rsid w:val="00A87B6B"/>
    <w:rsid w:val="00AA01BF"/>
    <w:rsid w:val="00AA2DDD"/>
    <w:rsid w:val="00AB7B0C"/>
    <w:rsid w:val="00AC278F"/>
    <w:rsid w:val="00AD14F8"/>
    <w:rsid w:val="00B075A5"/>
    <w:rsid w:val="00B137C0"/>
    <w:rsid w:val="00B309CA"/>
    <w:rsid w:val="00B34454"/>
    <w:rsid w:val="00B37757"/>
    <w:rsid w:val="00B4074B"/>
    <w:rsid w:val="00B72AE3"/>
    <w:rsid w:val="00B8646E"/>
    <w:rsid w:val="00BE4802"/>
    <w:rsid w:val="00C33A44"/>
    <w:rsid w:val="00C341D2"/>
    <w:rsid w:val="00C34BF0"/>
    <w:rsid w:val="00C36590"/>
    <w:rsid w:val="00C51714"/>
    <w:rsid w:val="00C72465"/>
    <w:rsid w:val="00CB0E5A"/>
    <w:rsid w:val="00CC6768"/>
    <w:rsid w:val="00CD3435"/>
    <w:rsid w:val="00CE1C8E"/>
    <w:rsid w:val="00CF1687"/>
    <w:rsid w:val="00D047D7"/>
    <w:rsid w:val="00D20670"/>
    <w:rsid w:val="00D31220"/>
    <w:rsid w:val="00D40BE2"/>
    <w:rsid w:val="00D429F5"/>
    <w:rsid w:val="00D5240E"/>
    <w:rsid w:val="00D6520E"/>
    <w:rsid w:val="00D66E69"/>
    <w:rsid w:val="00D72390"/>
    <w:rsid w:val="00D76593"/>
    <w:rsid w:val="00D830BD"/>
    <w:rsid w:val="00DB6417"/>
    <w:rsid w:val="00DC32B3"/>
    <w:rsid w:val="00DD7F30"/>
    <w:rsid w:val="00DF217E"/>
    <w:rsid w:val="00DF313D"/>
    <w:rsid w:val="00E000AD"/>
    <w:rsid w:val="00E064EF"/>
    <w:rsid w:val="00E51176"/>
    <w:rsid w:val="00E73F55"/>
    <w:rsid w:val="00E75E12"/>
    <w:rsid w:val="00E825D8"/>
    <w:rsid w:val="00EB29E3"/>
    <w:rsid w:val="00ED152C"/>
    <w:rsid w:val="00ED7C74"/>
    <w:rsid w:val="00EE028E"/>
    <w:rsid w:val="00EE3AC8"/>
    <w:rsid w:val="00EE797A"/>
    <w:rsid w:val="00F25369"/>
    <w:rsid w:val="00F43004"/>
    <w:rsid w:val="00F54BF9"/>
    <w:rsid w:val="00F56E51"/>
    <w:rsid w:val="00F62452"/>
    <w:rsid w:val="00F900A2"/>
    <w:rsid w:val="00F92DD5"/>
    <w:rsid w:val="00FA0143"/>
    <w:rsid w:val="00FB6AC4"/>
    <w:rsid w:val="00FC5F24"/>
    <w:rsid w:val="00FD1B94"/>
    <w:rsid w:val="00FE15E7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610F"/>
  <w15:docId w15:val="{11F89EF4-A56D-4597-A75B-90B7AEA2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D830BD"/>
    <w:pPr>
      <w:keepNext/>
      <w:keepLines/>
      <w:spacing w:before="120" w:after="0" w:line="240" w:lineRule="auto"/>
      <w:outlineLvl w:val="0"/>
    </w:pPr>
    <w:rPr>
      <w:rFonts w:cs="Tahoma"/>
      <w:bCs/>
      <w:color w:val="000000"/>
      <w:szCs w:val="22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D830BD"/>
    <w:pPr>
      <w:keepNext/>
      <w:widowControl w:val="0"/>
      <w:numPr>
        <w:numId w:val="7"/>
      </w:numPr>
      <w:suppressAutoHyphens/>
      <w:spacing w:after="0" w:line="240" w:lineRule="auto"/>
      <w:ind w:left="425" w:hanging="357"/>
      <w:outlineLvl w:val="1"/>
    </w:pPr>
    <w:rPr>
      <w:rFonts w:cs="Arial"/>
      <w:b/>
      <w:bCs/>
      <w:iCs/>
      <w:color w:val="00000A"/>
      <w:sz w:val="24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E75E12"/>
    <w:pPr>
      <w:numPr>
        <w:numId w:val="5"/>
      </w:numPr>
      <w:ind w:left="360" w:hanging="360"/>
      <w:outlineLvl w:val="2"/>
    </w:pPr>
    <w:rPr>
      <w:b w:val="0"/>
      <w:bCs w:val="0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0BD"/>
    <w:rPr>
      <w:rFonts w:ascii="Tahoma" w:hAnsi="Tahoma" w:cs="Tahoma"/>
      <w:bCs/>
      <w:color w:val="000000"/>
    </w:rPr>
  </w:style>
  <w:style w:type="character" w:customStyle="1" w:styleId="Nagwek2Znak">
    <w:name w:val="Nagłówek 2 Znak"/>
    <w:link w:val="Nagwek2"/>
    <w:uiPriority w:val="9"/>
    <w:rsid w:val="00D830BD"/>
    <w:rPr>
      <w:rFonts w:ascii="Tahoma" w:hAnsi="Tahoma" w:cs="Arial"/>
      <w:b/>
      <w:bCs/>
      <w:iCs/>
      <w:color w:val="00000A"/>
      <w:sz w:val="24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75E12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65293"/>
    <w:rPr>
      <w:color w:val="808080"/>
    </w:rPr>
  </w:style>
  <w:style w:type="paragraph" w:styleId="Akapitzlist">
    <w:name w:val="List Paragraph"/>
    <w:basedOn w:val="Normalny"/>
    <w:uiPriority w:val="34"/>
    <w:qFormat/>
    <w:rsid w:val="005A0295"/>
    <w:pPr>
      <w:ind w:left="720"/>
      <w:contextualSpacing/>
    </w:pPr>
  </w:style>
  <w:style w:type="character" w:styleId="Hipercze">
    <w:name w:val="Hyperlink"/>
    <w:uiPriority w:val="99"/>
    <w:unhideWhenUsed/>
    <w:rsid w:val="00772612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37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3722D"/>
    <w:rPr>
      <w:b/>
      <w:bCs/>
    </w:rPr>
  </w:style>
  <w:style w:type="paragraph" w:styleId="Stopka">
    <w:name w:val="footer"/>
    <w:basedOn w:val="Normalny"/>
    <w:link w:val="StopkaZnak"/>
    <w:uiPriority w:val="99"/>
    <w:rsid w:val="000374A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374A5"/>
    <w:rPr>
      <w:rFonts w:ascii="Times New Roman" w:hAnsi="Times New Roman" w:cs="Times New Roman"/>
      <w:sz w:val="24"/>
      <w:szCs w:val="24"/>
    </w:rPr>
  </w:style>
  <w:style w:type="character" w:customStyle="1" w:styleId="WW8Num1z8">
    <w:name w:val="WW8Num1z8"/>
    <w:rsid w:val="00161637"/>
  </w:style>
  <w:style w:type="paragraph" w:styleId="Tekstdymka">
    <w:name w:val="Balloon Text"/>
    <w:basedOn w:val="Normalny"/>
    <w:link w:val="TekstdymkaZnak"/>
    <w:uiPriority w:val="99"/>
    <w:semiHidden/>
    <w:unhideWhenUsed/>
    <w:rsid w:val="008A08AD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8A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1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127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127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1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127"/>
    <w:rPr>
      <w:rFonts w:ascii="Tahom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68A4-1B0A-40E6-B7B3-AE3773BE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1942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Ziarnik Oliwier</cp:lastModifiedBy>
  <cp:revision>10</cp:revision>
  <cp:lastPrinted>2023-10-23T05:21:00Z</cp:lastPrinted>
  <dcterms:created xsi:type="dcterms:W3CDTF">2024-03-25T11:23:00Z</dcterms:created>
  <dcterms:modified xsi:type="dcterms:W3CDTF">2024-04-02T06:29:00Z</dcterms:modified>
</cp:coreProperties>
</file>