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105E11F5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9E30AC" w:rsidRPr="00AE101D">
              <w:rPr>
                <w:bCs/>
              </w:rPr>
              <w:t xml:space="preserve">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384BC55D" w:rsidR="00FA0143" w:rsidRPr="00290E69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</w:tc>
      </w:tr>
      <w:tr w:rsidR="00FA0143" w14:paraId="35F9131F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C82F3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18203D">
        <w:trPr>
          <w:trHeight w:val="1701"/>
        </w:trPr>
        <w:tc>
          <w:tcPr>
            <w:tcW w:w="9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A2CE" w14:textId="77777777" w:rsidR="00CF1687" w:rsidRDefault="00644E97" w:rsidP="00C82F32">
            <w:r>
              <w:t>Podać nazwę szkolenia</w:t>
            </w:r>
          </w:p>
          <w:p w14:paraId="2F5F5E76" w14:textId="757A1708" w:rsidR="004250EF" w:rsidRDefault="004250EF" w:rsidP="004B64D0">
            <w:bookmarkStart w:id="0" w:name="_GoBack"/>
            <w:bookmarkEnd w:id="0"/>
          </w:p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6A00" w14:textId="3521B541" w:rsidR="00B309CA" w:rsidRDefault="001422DF" w:rsidP="00C82F32">
            <w:r w:rsidRPr="00205F27">
              <w:t>U</w:t>
            </w:r>
            <w:r w:rsidR="00644E97" w:rsidRPr="00205F27">
              <w:t>przedzony/uprzedzeni o odpowiedzialnoś</w:t>
            </w:r>
            <w:r w:rsidR="006F105B">
              <w:t xml:space="preserve">ci karnej za fałszywe zeznania </w:t>
            </w:r>
            <w:r w:rsidR="00644E97" w:rsidRPr="00205F27">
              <w:t>zgodnie z art. 297 §</w:t>
            </w:r>
            <w:r w:rsidR="00C82F32">
              <w:t xml:space="preserve"> </w:t>
            </w:r>
            <w:r w:rsidR="00644E97" w:rsidRPr="00205F27">
              <w:t xml:space="preserve">1 Kodeksu </w:t>
            </w:r>
            <w:r w:rsidR="00644E97">
              <w:t>karnego,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531CB1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7487DB92" w14:textId="3477D415" w:rsidR="00832AFA" w:rsidRDefault="00832AFA" w:rsidP="00C82F32">
            <w:r>
              <w:t xml:space="preserve">i </w:t>
            </w:r>
            <w:r w:rsidR="0032510E">
              <w:t xml:space="preserve">w przypadku wybrania </w:t>
            </w:r>
            <w:r>
              <w:t>mojej/</w:t>
            </w:r>
            <w:r w:rsidR="0032510E">
              <w:t xml:space="preserve">naszej oferty </w:t>
            </w:r>
            <w:r>
              <w:t xml:space="preserve">zobowiązuję/zobowiązujemy się do ich przestrzegania </w:t>
            </w:r>
            <w:r w:rsidR="0018203D">
              <w:t>podczas realizacji ww. szkolenia.</w:t>
            </w:r>
          </w:p>
          <w:p w14:paraId="3574B871" w14:textId="6EF90FBB" w:rsidR="00F34A8D" w:rsidRPr="002673FE" w:rsidRDefault="00F34A8D" w:rsidP="00C82F32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5156"/>
        <w:gridCol w:w="4768"/>
      </w:tblGrid>
      <w:tr w:rsidR="00590C3E" w:rsidRPr="004E33FF" w14:paraId="07708E49" w14:textId="77777777" w:rsidTr="00E23385">
        <w:trPr>
          <w:trHeight w:val="391"/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4D1F47">
            <w:pPr>
              <w:pStyle w:val="Nagwek1"/>
            </w:pPr>
          </w:p>
        </w:tc>
      </w:tr>
      <w:tr w:rsidR="00590C3E" w:rsidRPr="004E33FF" w14:paraId="2D033180" w14:textId="77777777" w:rsidTr="00E23385">
        <w:trPr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osoby, która zapoznała się z klauzulą informacyjną</w:t>
            </w:r>
          </w:p>
        </w:tc>
      </w:tr>
    </w:tbl>
    <w:p w14:paraId="73885B4C" w14:textId="59069B27" w:rsidR="00AC278F" w:rsidRPr="001F4E8F" w:rsidRDefault="00AC278F" w:rsidP="00880D53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70CC5" w14:textId="77777777" w:rsidR="00531CB1" w:rsidRDefault="00531CB1" w:rsidP="00783FED">
      <w:pPr>
        <w:spacing w:after="0" w:line="240" w:lineRule="auto"/>
      </w:pPr>
      <w:r>
        <w:separator/>
      </w:r>
    </w:p>
  </w:endnote>
  <w:endnote w:type="continuationSeparator" w:id="0">
    <w:p w14:paraId="0199ACA8" w14:textId="77777777" w:rsidR="00531CB1" w:rsidRDefault="00531CB1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3370F" w14:textId="77777777" w:rsidR="00531CB1" w:rsidRDefault="00531CB1" w:rsidP="00783FED">
      <w:pPr>
        <w:spacing w:after="0" w:line="240" w:lineRule="auto"/>
      </w:pPr>
      <w:r>
        <w:separator/>
      </w:r>
    </w:p>
  </w:footnote>
  <w:footnote w:type="continuationSeparator" w:id="0">
    <w:p w14:paraId="6C0E7219" w14:textId="77777777" w:rsidR="00531CB1" w:rsidRDefault="00531CB1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4290A"/>
    <w:rsid w:val="00073750"/>
    <w:rsid w:val="000A0A45"/>
    <w:rsid w:val="000C729F"/>
    <w:rsid w:val="000F0104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411084"/>
    <w:rsid w:val="004250EF"/>
    <w:rsid w:val="00436E08"/>
    <w:rsid w:val="00444F30"/>
    <w:rsid w:val="00464616"/>
    <w:rsid w:val="004A7D1E"/>
    <w:rsid w:val="004B64D0"/>
    <w:rsid w:val="004C2595"/>
    <w:rsid w:val="004D1F47"/>
    <w:rsid w:val="00531CB1"/>
    <w:rsid w:val="00574398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32AFA"/>
    <w:rsid w:val="00880D53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E101D"/>
    <w:rsid w:val="00AF61EB"/>
    <w:rsid w:val="00B009C1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3772E"/>
    <w:rsid w:val="00D40BE2"/>
    <w:rsid w:val="00D5062B"/>
    <w:rsid w:val="00D70EDF"/>
    <w:rsid w:val="00DA6CD3"/>
    <w:rsid w:val="00E23385"/>
    <w:rsid w:val="00E5041B"/>
    <w:rsid w:val="00E75E12"/>
    <w:rsid w:val="00EA1C2F"/>
    <w:rsid w:val="00F34A8D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D1F47"/>
    <w:pPr>
      <w:keepNext/>
      <w:keepLines/>
      <w:spacing w:after="0" w:line="240" w:lineRule="auto"/>
      <w:jc w:val="both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D1F47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1F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16</cp:revision>
  <cp:lastPrinted>2022-07-15T11:29:00Z</cp:lastPrinted>
  <dcterms:created xsi:type="dcterms:W3CDTF">2023-07-19T12:22:00Z</dcterms:created>
  <dcterms:modified xsi:type="dcterms:W3CDTF">2025-03-18T10:57:00Z</dcterms:modified>
</cp:coreProperties>
</file>