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68" w:rsidRPr="00AB7B0C" w:rsidRDefault="00CC6768" w:rsidP="00296F95">
      <w:pPr>
        <w:spacing w:after="0" w:line="240" w:lineRule="auto"/>
        <w:ind w:left="-284" w:right="-108"/>
        <w:rPr>
          <w:rFonts w:cs="Tahoma"/>
        </w:rPr>
      </w:pPr>
    </w:p>
    <w:p w:rsidR="00CC6768" w:rsidRPr="00AB7B0C" w:rsidRDefault="004F30C6" w:rsidP="008F393A">
      <w:pPr>
        <w:spacing w:after="0" w:line="240" w:lineRule="auto"/>
        <w:ind w:left="-454" w:right="-454"/>
        <w:rPr>
          <w:rFonts w:cs="Tahoma"/>
        </w:rPr>
      </w:pPr>
      <w:r w:rsidRPr="00AB7B0C">
        <w:rPr>
          <w:rFonts w:cs="Tahoma"/>
          <w:noProof/>
        </w:rPr>
        <w:drawing>
          <wp:inline distT="0" distB="0" distL="0" distR="0">
            <wp:extent cx="6410325" cy="553334"/>
            <wp:effectExtent l="0" t="0" r="0" b="0"/>
            <wp:docPr id="1" name="Obraz 1" descr="C:\Users\Krzysztof Filo\AppData\Local\Microsoft\Windows\INetCache\Content.Word\PL-Pasek_FE-RGB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Krzysztof Filo\AppData\Local\Microsoft\Windows\INetCache\Content.Word\PL-Pasek_FE-RGB-pozi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417" cy="55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1C" w:rsidRPr="00AB7B0C" w:rsidRDefault="00967B1C" w:rsidP="00296F95">
      <w:pPr>
        <w:spacing w:after="0" w:line="240" w:lineRule="auto"/>
        <w:ind w:right="-108"/>
        <w:rPr>
          <w:rFonts w:cs="Tahoma"/>
        </w:rPr>
      </w:pPr>
    </w:p>
    <w:p w:rsidR="00ED152C" w:rsidRPr="00AB7B0C" w:rsidRDefault="00ED152C" w:rsidP="00296F95">
      <w:pPr>
        <w:spacing w:after="0" w:line="240" w:lineRule="auto"/>
        <w:ind w:right="-108"/>
        <w:rPr>
          <w:rFonts w:cs="Tahoma"/>
          <w:sz w:val="20"/>
        </w:rPr>
      </w:pPr>
      <w:r w:rsidRPr="00AB7B0C">
        <w:rPr>
          <w:rFonts w:cs="Tahoma"/>
        </w:rPr>
        <w:t xml:space="preserve">Olkusz, dnia </w:t>
      </w:r>
      <w:r w:rsidR="00902817">
        <w:rPr>
          <w:rFonts w:cs="Tahoma"/>
        </w:rPr>
        <w:t>07</w:t>
      </w:r>
      <w:r w:rsidR="009044BF">
        <w:rPr>
          <w:rFonts w:cs="Tahoma"/>
        </w:rPr>
        <w:t>.10</w:t>
      </w:r>
      <w:r w:rsidRPr="00AB7B0C">
        <w:rPr>
          <w:rFonts w:cs="Tahoma"/>
        </w:rPr>
        <w:t>.20</w:t>
      </w:r>
      <w:r w:rsidR="006D2F56">
        <w:rPr>
          <w:rFonts w:cs="Tahoma"/>
        </w:rPr>
        <w:t>25</w:t>
      </w:r>
      <w:r w:rsidR="00C36590" w:rsidRPr="00AB7B0C">
        <w:rPr>
          <w:rFonts w:cs="Tahoma"/>
        </w:rPr>
        <w:t xml:space="preserve"> </w:t>
      </w:r>
      <w:proofErr w:type="gramStart"/>
      <w:r w:rsidRPr="00AB7B0C">
        <w:rPr>
          <w:rFonts w:cs="Tahoma"/>
        </w:rPr>
        <w:t>r</w:t>
      </w:r>
      <w:proofErr w:type="gramEnd"/>
      <w:r w:rsidRPr="00AB7B0C">
        <w:rPr>
          <w:rFonts w:cs="Tahoma"/>
        </w:rPr>
        <w:t>.</w:t>
      </w:r>
    </w:p>
    <w:p w:rsidR="00CC6768" w:rsidRPr="00AB7B0C" w:rsidRDefault="00CC6768" w:rsidP="00296F95">
      <w:pPr>
        <w:spacing w:after="0" w:line="240" w:lineRule="auto"/>
        <w:rPr>
          <w:rFonts w:cs="Tahoma"/>
        </w:rPr>
      </w:pPr>
    </w:p>
    <w:p w:rsidR="00C72465" w:rsidRPr="00AB7B0C" w:rsidRDefault="00ED152C" w:rsidP="00296F95">
      <w:pPr>
        <w:spacing w:after="0" w:line="240" w:lineRule="auto"/>
        <w:rPr>
          <w:rFonts w:cs="Tahoma"/>
        </w:rPr>
      </w:pPr>
      <w:r w:rsidRPr="00AB7B0C">
        <w:rPr>
          <w:rFonts w:cs="Tahoma"/>
        </w:rPr>
        <w:t>CAZ.PZS.551/</w:t>
      </w:r>
      <w:r w:rsidR="00B15AC1">
        <w:rPr>
          <w:rFonts w:cs="Tahoma"/>
        </w:rPr>
        <w:t>41</w:t>
      </w:r>
      <w:r w:rsidR="00F62452">
        <w:rPr>
          <w:rFonts w:cs="Tahoma"/>
        </w:rPr>
        <w:t>/</w:t>
      </w:r>
      <w:r w:rsidR="006D2F56">
        <w:rPr>
          <w:rFonts w:cs="Tahoma"/>
        </w:rPr>
        <w:t>2025/IP</w:t>
      </w:r>
    </w:p>
    <w:tbl>
      <w:tblPr>
        <w:tblStyle w:val="Tabela-Siatka"/>
        <w:tblW w:w="10349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FA0143" w:rsidRPr="00AB7B0C" w:rsidTr="002D41A3">
        <w:trPr>
          <w:trHeight w:val="397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4325" w:rsidRPr="00163F78" w:rsidRDefault="00ED152C" w:rsidP="00163F78">
            <w:pPr>
              <w:pStyle w:val="Nagwek1"/>
              <w:outlineLvl w:val="0"/>
              <w:rPr>
                <w:b/>
              </w:rPr>
            </w:pPr>
            <w:r w:rsidRPr="00D06C19">
              <w:t>ZAPYTANIE OFERTOWE</w:t>
            </w:r>
            <w:r w:rsidR="00F14325">
              <w:t xml:space="preserve"> na zorganizowanie i przeprowadzenie szkolenia pn</w:t>
            </w:r>
            <w:r w:rsidR="00F14325" w:rsidRPr="00163F78">
              <w:t xml:space="preserve">. </w:t>
            </w:r>
            <w:r w:rsidR="003D4D36" w:rsidRPr="00163F78">
              <w:rPr>
                <w:b/>
              </w:rPr>
              <w:t xml:space="preserve">Operator </w:t>
            </w:r>
            <w:proofErr w:type="spellStart"/>
            <w:r w:rsidR="003D4D36" w:rsidRPr="00163F78">
              <w:rPr>
                <w:b/>
              </w:rPr>
              <w:t>koparkoładowarki</w:t>
            </w:r>
            <w:proofErr w:type="spellEnd"/>
            <w:r w:rsidR="003D4D36" w:rsidRPr="00163F78">
              <w:rPr>
                <w:b/>
              </w:rPr>
              <w:t xml:space="preserve"> wszystkie, kl. III </w:t>
            </w:r>
            <w:r w:rsidR="00F14325" w:rsidRPr="00163F78">
              <w:rPr>
                <w:b/>
              </w:rPr>
              <w:t>oraz na zorganizowanie działań potwierdzających nabycie wiedzy i umiejęt</w:t>
            </w:r>
            <w:r w:rsidR="00F15B1A">
              <w:rPr>
                <w:b/>
              </w:rPr>
              <w:t>ności (egzaminu</w:t>
            </w:r>
            <w:r w:rsidR="00F14325" w:rsidRPr="00163F78">
              <w:rPr>
                <w:b/>
              </w:rPr>
              <w:t xml:space="preserve">) </w:t>
            </w:r>
            <w:r w:rsidR="00163F78" w:rsidRPr="00163F78">
              <w:rPr>
                <w:b/>
              </w:rPr>
              <w:t>dla 1 osoby</w:t>
            </w:r>
            <w:r w:rsidR="00F14325" w:rsidRPr="00163F78">
              <w:rPr>
                <w:b/>
              </w:rPr>
              <w:t xml:space="preserve"> w ramach projektu niekonkurencyjnego pod nazwą „Czas na aktywizację (III</w:t>
            </w:r>
            <w:proofErr w:type="gramStart"/>
            <w:r w:rsidR="00F14325" w:rsidRPr="00163F78">
              <w:rPr>
                <w:b/>
              </w:rPr>
              <w:t>)”, realizowanego</w:t>
            </w:r>
            <w:proofErr w:type="gramEnd"/>
            <w:r w:rsidR="00F14325" w:rsidRPr="00163F78">
              <w:rPr>
                <w:b/>
              </w:rPr>
              <w:t xml:space="preserve"> ze środków Europejskiego Funduszu Społecznego Plus (EFS+), w ramach programu „Fundusze Europejskie dla Małopolski 2021-2027”, w ramach Działania 6.1 Aktywizacja Zawodowa – projekty powiatowych urzędów pracy.</w:t>
            </w:r>
          </w:p>
          <w:p w:rsidR="003A4484" w:rsidRDefault="003A4484" w:rsidP="00163F78">
            <w:pPr>
              <w:pStyle w:val="Nagwek1"/>
              <w:outlineLvl w:val="0"/>
            </w:pPr>
          </w:p>
          <w:p w:rsidR="00A87B6B" w:rsidRPr="00AB7B0C" w:rsidRDefault="00A87B6B" w:rsidP="00296F95">
            <w:pPr>
              <w:rPr>
                <w:rFonts w:cs="Tahoma"/>
              </w:rPr>
            </w:pPr>
            <w:r w:rsidRPr="00AB7B0C">
              <w:rPr>
                <w:rFonts w:cs="Tahoma"/>
              </w:rPr>
              <w:t>Dotyczy wyboru instytucji szkoleniowej do realizacji szkolenia o wartości poniżej 130 000 zł – bez stosowania ustawy Prawo zamówień publicznych z dnia 11 września 2019 r.</w:t>
            </w:r>
          </w:p>
        </w:tc>
      </w:tr>
      <w:tr w:rsidR="00FA0143" w:rsidRPr="00AB7B0C" w:rsidTr="002D41A3">
        <w:trPr>
          <w:trHeight w:val="567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2A9E" w:rsidRPr="00163F78" w:rsidRDefault="00D66E69" w:rsidP="00B05ABA">
            <w:pPr>
              <w:pStyle w:val="Nagwek1"/>
              <w:numPr>
                <w:ilvl w:val="0"/>
                <w:numId w:val="48"/>
              </w:numPr>
              <w:outlineLvl w:val="0"/>
              <w:rPr>
                <w:b/>
              </w:rPr>
            </w:pPr>
            <w:r w:rsidRPr="00C341D2">
              <w:t>Powiatowy Urząd Pracy w Olkuszu zaprasza instytucje szkoleniowe posiadające aktualny wpis do rej</w:t>
            </w:r>
            <w:r w:rsidR="00DB6417" w:rsidRPr="00C341D2">
              <w:t>estru instytucji szkoleniowych wojewódzkiego urzędu p</w:t>
            </w:r>
            <w:r w:rsidRPr="00C341D2">
              <w:t xml:space="preserve">racy do złożenia oferty </w:t>
            </w:r>
            <w:r w:rsidR="000A2A9E">
              <w:t xml:space="preserve">na zorganizowanie i przeprowadzenie szkolenia pn. </w:t>
            </w:r>
            <w:r w:rsidR="003D4D36" w:rsidRPr="003D4D36">
              <w:rPr>
                <w:b/>
              </w:rPr>
              <w:t xml:space="preserve">Operator </w:t>
            </w:r>
            <w:proofErr w:type="spellStart"/>
            <w:r w:rsidR="003D4D36" w:rsidRPr="003D4D36">
              <w:rPr>
                <w:b/>
              </w:rPr>
              <w:t>koparkoładowarki</w:t>
            </w:r>
            <w:proofErr w:type="spellEnd"/>
            <w:r w:rsidR="003D4D36" w:rsidRPr="003D4D36">
              <w:rPr>
                <w:b/>
              </w:rPr>
              <w:t xml:space="preserve"> wszystkie</w:t>
            </w:r>
            <w:proofErr w:type="gramStart"/>
            <w:r w:rsidR="003D4D36" w:rsidRPr="003D4D36">
              <w:rPr>
                <w:b/>
              </w:rPr>
              <w:t>,</w:t>
            </w:r>
            <w:r w:rsidR="00785F1F">
              <w:rPr>
                <w:b/>
              </w:rPr>
              <w:br/>
            </w:r>
            <w:r w:rsidR="003D4D36" w:rsidRPr="003D4D36">
              <w:rPr>
                <w:b/>
              </w:rPr>
              <w:t>kl</w:t>
            </w:r>
            <w:proofErr w:type="gramEnd"/>
            <w:r w:rsidR="003D4D36" w:rsidRPr="003D4D36">
              <w:rPr>
                <w:b/>
              </w:rPr>
              <w:t>. III</w:t>
            </w:r>
            <w:r w:rsidR="003D4D36">
              <w:rPr>
                <w:b/>
              </w:rPr>
              <w:t xml:space="preserve"> </w:t>
            </w:r>
            <w:r w:rsidR="000A2A9E" w:rsidRPr="00D06C19">
              <w:rPr>
                <w:b/>
              </w:rPr>
              <w:t xml:space="preserve">oraz na </w:t>
            </w:r>
            <w:r w:rsidR="000A2A9E" w:rsidRPr="00D06C19">
              <w:rPr>
                <w:b/>
                <w:color w:val="000000" w:themeColor="text1"/>
              </w:rPr>
              <w:t>zorganizowanie działań potwierdzających nabycie wiedzy i umiejęt</w:t>
            </w:r>
            <w:r w:rsidR="000F0219">
              <w:rPr>
                <w:b/>
                <w:color w:val="000000" w:themeColor="text1"/>
              </w:rPr>
              <w:t>ności (egzaminu</w:t>
            </w:r>
            <w:r w:rsidR="000A2A9E" w:rsidRPr="00D06C19">
              <w:rPr>
                <w:b/>
                <w:color w:val="000000" w:themeColor="text1"/>
              </w:rPr>
              <w:t xml:space="preserve">) dla </w:t>
            </w:r>
            <w:r w:rsidR="00163F78">
              <w:rPr>
                <w:b/>
              </w:rPr>
              <w:t>1 osoby</w:t>
            </w:r>
            <w:r w:rsidR="00F43004" w:rsidRPr="00747761">
              <w:t>,</w:t>
            </w:r>
            <w:r w:rsidR="00F43004" w:rsidRPr="00C341D2">
              <w:t xml:space="preserve"> </w:t>
            </w:r>
            <w:r w:rsidR="00A22403" w:rsidRPr="00163F78">
              <w:rPr>
                <w:b/>
              </w:rPr>
              <w:t>w projekcie niekonkurencyjnym pod nazwą „Czas na aktywizację (I</w:t>
            </w:r>
            <w:r w:rsidR="00DD14A5" w:rsidRPr="00163F78">
              <w:rPr>
                <w:b/>
              </w:rPr>
              <w:t>I</w:t>
            </w:r>
            <w:r w:rsidR="00A70456" w:rsidRPr="00163F78">
              <w:rPr>
                <w:b/>
              </w:rPr>
              <w:t>I</w:t>
            </w:r>
            <w:r w:rsidR="00A22403" w:rsidRPr="00163F78">
              <w:rPr>
                <w:b/>
              </w:rPr>
              <w:t>)”, realizowanego ze środków Europejskiego Funduszu Społecznego Plus (EFS+), w ramach programu „Fundusze Europejskie dla Małopolski 2021-2027”, w ramach Działania 6.1 Aktywizacja Zawodowa – pro</w:t>
            </w:r>
            <w:r w:rsidR="00BD7AB8" w:rsidRPr="00163F78">
              <w:rPr>
                <w:b/>
              </w:rPr>
              <w:t>jekty powiatowych urzędów pracy</w:t>
            </w:r>
            <w:r w:rsidR="000A2A9E" w:rsidRPr="00163F78">
              <w:rPr>
                <w:b/>
              </w:rPr>
              <w:t>.</w:t>
            </w:r>
            <w:r w:rsidR="00BD7AB8" w:rsidRPr="00163F78">
              <w:rPr>
                <w:b/>
              </w:rPr>
              <w:t xml:space="preserve"> </w:t>
            </w:r>
          </w:p>
          <w:p w:rsidR="00BD7AB8" w:rsidRPr="00163F78" w:rsidRDefault="00BD7AB8" w:rsidP="00B05ABA">
            <w:pPr>
              <w:pStyle w:val="Nagwek1"/>
              <w:numPr>
                <w:ilvl w:val="0"/>
                <w:numId w:val="48"/>
              </w:numPr>
              <w:outlineLvl w:val="0"/>
            </w:pPr>
            <w:r w:rsidRPr="00163F78">
              <w:t xml:space="preserve">Ofertę należy złożyć </w:t>
            </w:r>
            <w:r w:rsidR="00D66E69" w:rsidRPr="00163F78">
              <w:t xml:space="preserve">na formularzu oferty (załącznik nr 1 do zapytania ofertowego) wraz z załącznikami do dnia </w:t>
            </w:r>
            <w:r w:rsidR="00456308" w:rsidRPr="00163F78">
              <w:t xml:space="preserve"> </w:t>
            </w:r>
            <w:r w:rsidR="00902817" w:rsidRPr="00B05ABA">
              <w:rPr>
                <w:b/>
              </w:rPr>
              <w:t>13</w:t>
            </w:r>
            <w:r w:rsidR="00F14325" w:rsidRPr="00B05ABA">
              <w:rPr>
                <w:b/>
              </w:rPr>
              <w:t>.10</w:t>
            </w:r>
            <w:r w:rsidR="00CB3B17" w:rsidRPr="00B05ABA">
              <w:rPr>
                <w:b/>
              </w:rPr>
              <w:t>.2025</w:t>
            </w:r>
            <w:r w:rsidR="003E7D75" w:rsidRPr="00B05ABA">
              <w:rPr>
                <w:b/>
              </w:rPr>
              <w:t xml:space="preserve"> </w:t>
            </w:r>
            <w:proofErr w:type="gramStart"/>
            <w:r w:rsidR="00D66E69" w:rsidRPr="00B05ABA">
              <w:rPr>
                <w:b/>
              </w:rPr>
              <w:t>r</w:t>
            </w:r>
            <w:proofErr w:type="gramEnd"/>
            <w:r w:rsidR="00D66E69" w:rsidRPr="00B05ABA">
              <w:rPr>
                <w:b/>
              </w:rPr>
              <w:t>.</w:t>
            </w:r>
          </w:p>
          <w:p w:rsidR="00FA0143" w:rsidRPr="00677821" w:rsidRDefault="00D66E69" w:rsidP="00B05ABA">
            <w:pPr>
              <w:pStyle w:val="Nagwek1"/>
              <w:numPr>
                <w:ilvl w:val="0"/>
                <w:numId w:val="48"/>
              </w:numPr>
              <w:outlineLvl w:val="0"/>
            </w:pPr>
            <w:r w:rsidRPr="00AB7B0C">
              <w:t xml:space="preserve">Zasady organizacji szkoleń dla osób bezrobotnych i poszukujących pracy określają przepisy Ustawy </w:t>
            </w:r>
            <w:r w:rsidR="009B7A37">
              <w:t>z dnia 20 marca 2025</w:t>
            </w:r>
            <w:r w:rsidR="009B7A37" w:rsidRPr="00AB7B0C">
              <w:t xml:space="preserve"> </w:t>
            </w:r>
            <w:r w:rsidR="009B7A37">
              <w:t xml:space="preserve">r. </w:t>
            </w:r>
            <w:r w:rsidR="009B7A37" w:rsidRPr="008F5C9D">
              <w:t>o rynku pracy i służbach zatrudnienia</w:t>
            </w:r>
            <w:r w:rsidR="009B7A37">
              <w:t>.</w:t>
            </w:r>
          </w:p>
        </w:tc>
      </w:tr>
      <w:tr w:rsidR="00FA0143" w:rsidRPr="00AB7B0C" w:rsidTr="002D41A3">
        <w:trPr>
          <w:trHeight w:val="290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F1687" w:rsidRPr="00E825D8" w:rsidRDefault="005A0295" w:rsidP="00D830BD">
            <w:pPr>
              <w:pStyle w:val="Nagwek2"/>
              <w:outlineLvl w:val="1"/>
            </w:pPr>
            <w:r w:rsidRPr="00AB7B0C">
              <w:t xml:space="preserve">ZASADY WYBORU </w:t>
            </w:r>
            <w:r w:rsidR="00772612" w:rsidRPr="00AB7B0C">
              <w:t>I OCENY INSTYTUCJI SZKOLENIOWEJ</w:t>
            </w:r>
          </w:p>
        </w:tc>
      </w:tr>
      <w:tr w:rsidR="00FA0143" w:rsidRPr="00AB7B0C" w:rsidTr="002D41A3">
        <w:trPr>
          <w:trHeight w:val="1021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0295" w:rsidRPr="00AB7B0C" w:rsidRDefault="005A0295" w:rsidP="00296F9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celu zapewnienia konkurencyjności oraz </w:t>
            </w:r>
            <w:proofErr w:type="gramStart"/>
            <w:r w:rsidRPr="00AB7B0C">
              <w:rPr>
                <w:rFonts w:cs="Tahoma"/>
              </w:rPr>
              <w:t>najwyższej jakości</w:t>
            </w:r>
            <w:proofErr w:type="gramEnd"/>
            <w:r w:rsidRPr="00AB7B0C">
              <w:rPr>
                <w:rFonts w:cs="Tahoma"/>
              </w:rPr>
              <w:t xml:space="preserve"> szkolenia przy dokonywaniu wyboru instytucji szkoleniowej, której zostanie powierzone lub zlecone przeprowadzone szkolenia, Powiatowy Urząd Pracy zastosuje </w:t>
            </w:r>
            <w:r w:rsidRPr="00AB7B0C">
              <w:rPr>
                <w:rFonts w:cs="Tahoma"/>
                <w:b/>
              </w:rPr>
              <w:t>Kryteria wyboru instytucji szkoleniowej</w:t>
            </w:r>
            <w:r w:rsidR="00A45AC9" w:rsidRPr="00AB7B0C">
              <w:rPr>
                <w:rFonts w:cs="Tahoma"/>
              </w:rPr>
              <w:t>, stanowiące Załącznik Nr 2</w:t>
            </w:r>
            <w:r w:rsidRPr="00AB7B0C">
              <w:rPr>
                <w:rFonts w:cs="Tahoma"/>
              </w:rPr>
              <w:t xml:space="preserve"> do niniejszego zapytania ofertowego.</w:t>
            </w:r>
          </w:p>
          <w:p w:rsidR="00CF1687" w:rsidRPr="00D76593" w:rsidRDefault="005A0295" w:rsidP="00D7659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Instytucja szkoleniowa składająca ofertę winna posiadać </w:t>
            </w:r>
            <w:r w:rsidRPr="00AB7B0C">
              <w:rPr>
                <w:rFonts w:cs="Tahoma"/>
                <w:b/>
              </w:rPr>
              <w:t>wpis do Rejestru Instytucji Szkoleniowych</w:t>
            </w:r>
            <w:r w:rsidRPr="00AB7B0C">
              <w:rPr>
                <w:rFonts w:cs="Tahoma"/>
              </w:rPr>
              <w:t xml:space="preserve"> prowadzonego przez wojewódzki urząd pracy właściwy dla siedziby instytucji szkoleniowej, zgodnie z ustawą z dnia 20 kwietnia 2004r. o promocji zatrudnienia i instytucjach rynku pracy oraz rozporządzeniem Ministra Gospodarki i Pracy z dnia 27 października 2004</w:t>
            </w:r>
            <w:r w:rsidR="00A13698">
              <w:rPr>
                <w:rFonts w:cs="Tahoma"/>
              </w:rPr>
              <w:t xml:space="preserve"> </w:t>
            </w:r>
            <w:r w:rsidRPr="00AB7B0C">
              <w:rPr>
                <w:rFonts w:cs="Tahoma"/>
              </w:rPr>
              <w:t xml:space="preserve">r. </w:t>
            </w:r>
            <w:r w:rsidR="00E825D8">
              <w:rPr>
                <w:rFonts w:cs="Tahoma"/>
              </w:rPr>
              <w:br/>
            </w:r>
            <w:r w:rsidRPr="00AB7B0C">
              <w:rPr>
                <w:rFonts w:cs="Tahoma"/>
              </w:rPr>
              <w:t>w sprawie re</w:t>
            </w:r>
            <w:r w:rsidR="00CD3435" w:rsidRPr="00AB7B0C">
              <w:rPr>
                <w:rFonts w:cs="Tahoma"/>
              </w:rPr>
              <w:t>jestru instytucji szkoleniowych.</w:t>
            </w:r>
          </w:p>
        </w:tc>
      </w:tr>
      <w:tr w:rsidR="00FA0143" w:rsidRPr="00AB7B0C" w:rsidTr="002D41A3">
        <w:trPr>
          <w:trHeight w:val="347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9CA" w:rsidRPr="00AB7B0C" w:rsidRDefault="0024538B" w:rsidP="00D830BD">
            <w:pPr>
              <w:pStyle w:val="Nagwek2"/>
              <w:outlineLvl w:val="1"/>
            </w:pPr>
            <w:r w:rsidRPr="00AB7B0C">
              <w:t>PRZEDMIOT ZAMÓW</w:t>
            </w:r>
            <w:r w:rsidR="00772612" w:rsidRPr="00AB7B0C">
              <w:t>IENIA</w:t>
            </w:r>
          </w:p>
        </w:tc>
      </w:tr>
      <w:tr w:rsidR="00FA0143" w:rsidRPr="00AB7B0C" w:rsidTr="002D41A3">
        <w:trPr>
          <w:trHeight w:val="1418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6C87" w:rsidRPr="00C63412" w:rsidRDefault="008209F0" w:rsidP="00CE5683">
            <w:pPr>
              <w:pStyle w:val="Akapitzlist"/>
              <w:numPr>
                <w:ilvl w:val="0"/>
                <w:numId w:val="13"/>
              </w:numPr>
              <w:rPr>
                <w:rFonts w:cs="Tahoma"/>
                <w:b/>
              </w:rPr>
            </w:pPr>
            <w:r w:rsidRPr="00AB7B0C">
              <w:rPr>
                <w:rFonts w:cs="Tahoma"/>
                <w:bCs/>
                <w:iCs/>
              </w:rPr>
              <w:t>Zorganizowanie i przeprowadzenie</w:t>
            </w:r>
            <w:r w:rsidR="00CB6C87">
              <w:t xml:space="preserve"> szkolenia pn. </w:t>
            </w:r>
            <w:r w:rsidR="003D4D36" w:rsidRPr="00C63412">
              <w:rPr>
                <w:rStyle w:val="Nagwek1Znak"/>
                <w:b/>
              </w:rPr>
              <w:t xml:space="preserve">Operator </w:t>
            </w:r>
            <w:proofErr w:type="spellStart"/>
            <w:r w:rsidR="003D4D36" w:rsidRPr="00C63412">
              <w:rPr>
                <w:rStyle w:val="Nagwek1Znak"/>
                <w:b/>
              </w:rPr>
              <w:t>koparkoładowarki</w:t>
            </w:r>
            <w:proofErr w:type="spellEnd"/>
            <w:r w:rsidR="003D4D36" w:rsidRPr="00C63412">
              <w:rPr>
                <w:rStyle w:val="Nagwek1Znak"/>
                <w:b/>
              </w:rPr>
              <w:t xml:space="preserve"> wszystkie</w:t>
            </w:r>
            <w:proofErr w:type="gramStart"/>
            <w:r w:rsidR="003D4D36" w:rsidRPr="00C63412">
              <w:rPr>
                <w:rStyle w:val="Nagwek1Znak"/>
                <w:b/>
              </w:rPr>
              <w:t>,</w:t>
            </w:r>
            <w:r w:rsidR="00785F1F">
              <w:rPr>
                <w:rStyle w:val="Nagwek1Znak"/>
                <w:b/>
              </w:rPr>
              <w:br/>
            </w:r>
            <w:r w:rsidR="003D4D36" w:rsidRPr="00C63412">
              <w:rPr>
                <w:rStyle w:val="Nagwek1Znak"/>
                <w:b/>
              </w:rPr>
              <w:t>kl</w:t>
            </w:r>
            <w:proofErr w:type="gramEnd"/>
            <w:r w:rsidR="003D4D36" w:rsidRPr="00C63412">
              <w:rPr>
                <w:rStyle w:val="Nagwek1Znak"/>
                <w:b/>
              </w:rPr>
              <w:t>. III</w:t>
            </w:r>
            <w:r w:rsidR="003D4D36">
              <w:rPr>
                <w:b/>
              </w:rPr>
              <w:t xml:space="preserve"> </w:t>
            </w:r>
            <w:r w:rsidR="00CB6C87" w:rsidRPr="00CB6C87">
              <w:rPr>
                <w:b/>
              </w:rPr>
              <w:t xml:space="preserve">oraz na </w:t>
            </w:r>
            <w:r w:rsidR="00CB6C87" w:rsidRPr="00CB6C87">
              <w:rPr>
                <w:b/>
                <w:color w:val="000000" w:themeColor="text1"/>
              </w:rPr>
              <w:t>zorganizowanie działań potwierdzających nabycie wiedzy i umiejętności (egzaminu</w:t>
            </w:r>
            <w:r w:rsidR="00CB6C87">
              <w:rPr>
                <w:color w:val="000000" w:themeColor="text1"/>
              </w:rPr>
              <w:t>)</w:t>
            </w:r>
            <w:r w:rsidR="00B02F00">
              <w:rPr>
                <w:rFonts w:cs="Tahoma"/>
                <w:b/>
              </w:rPr>
              <w:t xml:space="preserve"> dla 1 osoby</w:t>
            </w:r>
            <w:r w:rsidR="0041366D" w:rsidRPr="00CB6C87">
              <w:rPr>
                <w:rFonts w:cs="Tahoma"/>
                <w:b/>
                <w:color w:val="000000"/>
                <w:sz w:val="20"/>
              </w:rPr>
              <w:t xml:space="preserve"> </w:t>
            </w:r>
            <w:r w:rsidR="001A6CEB" w:rsidRPr="00C63412">
              <w:rPr>
                <w:rFonts w:cs="Tahoma"/>
                <w:b/>
              </w:rPr>
              <w:t>w</w:t>
            </w:r>
            <w:r w:rsidR="00EE3AC8" w:rsidRPr="00C63412">
              <w:rPr>
                <w:rFonts w:cs="Tahoma"/>
                <w:b/>
              </w:rPr>
              <w:t xml:space="preserve"> </w:t>
            </w:r>
            <w:r w:rsidR="00EE3AC8" w:rsidRPr="00C63412">
              <w:rPr>
                <w:b/>
              </w:rPr>
              <w:t>projekcie niekonkurencyjnym pod nazwą „Czas na aktywizację (I</w:t>
            </w:r>
            <w:r w:rsidR="00123B46" w:rsidRPr="00C63412">
              <w:rPr>
                <w:b/>
              </w:rPr>
              <w:t>II</w:t>
            </w:r>
            <w:r w:rsidR="00EE3AC8" w:rsidRPr="00C63412">
              <w:rPr>
                <w:b/>
              </w:rPr>
              <w:t>)”, realizowanego ze środków Europejskiego Funduszu Społecznego Plus (EFS+), w ramach programu „Fundusze Europejskie dla Małopolski 2021-2027”, w ramach Działania 6.1 Aktywizacja Zawodowa – projekty powiatowych urzędów pracy</w:t>
            </w:r>
            <w:r w:rsidR="00CB6C87" w:rsidRPr="00C63412">
              <w:rPr>
                <w:b/>
              </w:rPr>
              <w:t>.</w:t>
            </w:r>
          </w:p>
          <w:p w:rsidR="008209F0" w:rsidRPr="00CB6C87" w:rsidRDefault="001073B8" w:rsidP="00CE5683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CB6C87">
              <w:rPr>
                <w:rFonts w:cs="Tahoma"/>
              </w:rPr>
              <w:t>Osob</w:t>
            </w:r>
            <w:r w:rsidR="00EE3AC8" w:rsidRPr="00CB6C87">
              <w:rPr>
                <w:rFonts w:cs="Tahoma"/>
              </w:rPr>
              <w:t>y</w:t>
            </w:r>
            <w:r w:rsidR="004D3955" w:rsidRPr="00CB6C87">
              <w:rPr>
                <w:rFonts w:cs="Tahoma"/>
              </w:rPr>
              <w:t xml:space="preserve"> kierowane</w:t>
            </w:r>
            <w:r w:rsidR="008209F0" w:rsidRPr="00CB6C87">
              <w:rPr>
                <w:rFonts w:cs="Tahoma"/>
              </w:rPr>
              <w:t xml:space="preserve"> przez Powi</w:t>
            </w:r>
            <w:r w:rsidR="004D3955" w:rsidRPr="00CB6C87">
              <w:rPr>
                <w:rFonts w:cs="Tahoma"/>
              </w:rPr>
              <w:t>atowy Urząd Pracy w Olkuszu mogą</w:t>
            </w:r>
            <w:r w:rsidR="008209F0" w:rsidRPr="00CB6C87">
              <w:rPr>
                <w:rFonts w:cs="Tahoma"/>
              </w:rPr>
              <w:t xml:space="preserve"> dołączyć do grupy zebranej przez instytucję szkoleniową z wolnego naboru z zastrzeżeniem prowadzenia oso</w:t>
            </w:r>
            <w:r w:rsidR="00EE3AC8" w:rsidRPr="00CB6C87">
              <w:rPr>
                <w:rFonts w:cs="Tahoma"/>
              </w:rPr>
              <w:t>bnej dokumentacji dla uczestników kierowanych</w:t>
            </w:r>
            <w:r w:rsidR="008209F0" w:rsidRPr="00CB6C87">
              <w:rPr>
                <w:rFonts w:cs="Tahoma"/>
              </w:rPr>
              <w:t xml:space="preserve"> na</w:t>
            </w:r>
            <w:r w:rsidR="00542728" w:rsidRPr="00CB6C87">
              <w:rPr>
                <w:rFonts w:cs="Tahoma"/>
              </w:rPr>
              <w:t xml:space="preserve"> szkolenie przez Zamawiającego.</w:t>
            </w:r>
          </w:p>
          <w:p w:rsidR="008209F0" w:rsidRPr="00AB7B0C" w:rsidRDefault="008209F0" w:rsidP="00CE568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szCs w:val="22"/>
              </w:rPr>
            </w:pPr>
            <w:r w:rsidRPr="00AB7B0C">
              <w:rPr>
                <w:rFonts w:cs="Tahoma"/>
                <w:szCs w:val="22"/>
              </w:rPr>
              <w:t>Zamawiający zastrzega sobie prawo do rezygnacji z wykonania</w:t>
            </w:r>
            <w:r w:rsidR="00EE3AC8">
              <w:rPr>
                <w:rFonts w:cs="Tahoma"/>
                <w:szCs w:val="22"/>
              </w:rPr>
              <w:t xml:space="preserve"> części lub całości</w:t>
            </w:r>
            <w:r w:rsidRPr="00AB7B0C">
              <w:rPr>
                <w:rFonts w:cs="Tahoma"/>
                <w:szCs w:val="22"/>
              </w:rPr>
              <w:t xml:space="preserve"> zamówienia w ramach zapytania ofertowego </w:t>
            </w:r>
            <w:r w:rsidR="00AA2DDD" w:rsidRPr="00AB7B0C">
              <w:rPr>
                <w:rFonts w:cs="Tahoma"/>
                <w:szCs w:val="22"/>
              </w:rPr>
              <w:t>w przy</w:t>
            </w:r>
            <w:r w:rsidR="00440E2C" w:rsidRPr="00AB7B0C">
              <w:rPr>
                <w:rFonts w:cs="Tahoma"/>
                <w:szCs w:val="22"/>
              </w:rPr>
              <w:t>padku wycofania się kandydata</w:t>
            </w:r>
            <w:r w:rsidR="00AA2DDD" w:rsidRPr="00AB7B0C">
              <w:rPr>
                <w:rFonts w:cs="Tahoma"/>
                <w:szCs w:val="22"/>
              </w:rPr>
              <w:t xml:space="preserve"> </w:t>
            </w:r>
            <w:r w:rsidRPr="00AB7B0C">
              <w:rPr>
                <w:rFonts w:cs="Tahoma"/>
                <w:szCs w:val="22"/>
              </w:rPr>
              <w:t>ze szkolenia lub wystąpieni</w:t>
            </w:r>
            <w:r w:rsidR="0004436C" w:rsidRPr="00AB7B0C">
              <w:rPr>
                <w:rFonts w:cs="Tahoma"/>
                <w:szCs w:val="22"/>
              </w:rPr>
              <w:t>a okoliczności uniemożliwiających</w:t>
            </w:r>
            <w:r w:rsidRPr="00AB7B0C">
              <w:rPr>
                <w:rFonts w:cs="Tahoma"/>
                <w:szCs w:val="22"/>
              </w:rPr>
              <w:t xml:space="preserve"> zlecenie zamówienia.</w:t>
            </w:r>
          </w:p>
          <w:p w:rsidR="008209F0" w:rsidRPr="00AB7B0C" w:rsidRDefault="008209F0" w:rsidP="00CE568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szCs w:val="22"/>
              </w:rPr>
              <w:lastRenderedPageBreak/>
              <w:t>Zamówienie ma być przeprowadzone zgodnie z programem szkolenia, który powinien być</w:t>
            </w:r>
            <w:r w:rsidRPr="00AB7B0C">
              <w:rPr>
                <w:rFonts w:cs="Tahoma"/>
                <w:bCs/>
                <w:iCs/>
              </w:rPr>
              <w:t xml:space="preserve"> </w:t>
            </w:r>
            <w:r w:rsidRPr="00AB7B0C">
              <w:rPr>
                <w:rFonts w:cs="Tahoma"/>
              </w:rPr>
              <w:t>dostosowany odpowiednio do identyfikowalnego na rynku pracy zapotrzebowania na kwalifikacje.</w:t>
            </w:r>
          </w:p>
          <w:p w:rsidR="008209F0" w:rsidRPr="00AB7B0C" w:rsidRDefault="008209F0" w:rsidP="00CE5683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Wykonawca w celu </w:t>
            </w:r>
            <w:proofErr w:type="gramStart"/>
            <w:r w:rsidRPr="00AB7B0C">
              <w:rPr>
                <w:rFonts w:cs="Tahoma"/>
              </w:rPr>
              <w:t>podnoszenia jakości</w:t>
            </w:r>
            <w:proofErr w:type="gramEnd"/>
            <w:r w:rsidRPr="00AB7B0C">
              <w:rPr>
                <w:rFonts w:cs="Tahoma"/>
              </w:rPr>
              <w:t xml:space="preserve"> prowadzonego szkolenia zapewnia wysoką jakość oferowanego programu oraz nadzór wewnętrzny.</w:t>
            </w:r>
          </w:p>
          <w:p w:rsidR="008209F0" w:rsidRPr="00AB7B0C" w:rsidRDefault="008209F0" w:rsidP="00CE568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</w:rPr>
              <w:t>Program szkolenia winien być opracowany zgodnie z</w:t>
            </w:r>
            <w:r w:rsidRPr="00AB7B0C">
              <w:rPr>
                <w:rFonts w:cs="Tahoma"/>
                <w:color w:val="000000"/>
              </w:rPr>
              <w:t xml:space="preserve"> Rozporządzeniem Ministra Pracy i Polityki</w:t>
            </w:r>
            <w:r w:rsidR="000F28B7" w:rsidRPr="00AB7B0C">
              <w:rPr>
                <w:rFonts w:cs="Tahoma"/>
                <w:color w:val="000000"/>
              </w:rPr>
              <w:t xml:space="preserve"> Społecznej z dnia 14 maja 2014</w:t>
            </w:r>
            <w:r w:rsidR="001E0E62">
              <w:rPr>
                <w:rFonts w:cs="Tahoma"/>
                <w:color w:val="000000"/>
              </w:rPr>
              <w:t xml:space="preserve"> </w:t>
            </w:r>
            <w:r w:rsidRPr="00AB7B0C">
              <w:rPr>
                <w:rFonts w:cs="Tahoma"/>
                <w:color w:val="000000"/>
              </w:rPr>
              <w:t>r. w sprawie szczegółowych warunków realizacji oraz trybu i sposobów prowadzenia usług rynku pracy i</w:t>
            </w:r>
            <w:r w:rsidRPr="00AB7B0C">
              <w:rPr>
                <w:rFonts w:cs="Tahoma"/>
              </w:rPr>
              <w:t xml:space="preserve"> powinien zawierać w szczególności:</w:t>
            </w:r>
          </w:p>
          <w:p w:rsidR="008209F0" w:rsidRPr="00AB7B0C" w:rsidRDefault="008209F0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nazwę</w:t>
            </w:r>
            <w:proofErr w:type="gramEnd"/>
            <w:r w:rsidRPr="00AB7B0C">
              <w:rPr>
                <w:rFonts w:cs="Tahoma"/>
              </w:rPr>
              <w:t xml:space="preserve"> szkolenia,</w:t>
            </w:r>
          </w:p>
          <w:p w:rsidR="008209F0" w:rsidRPr="00AB7B0C" w:rsidRDefault="008209F0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czas</w:t>
            </w:r>
            <w:proofErr w:type="gramEnd"/>
            <w:r w:rsidRPr="00AB7B0C">
              <w:rPr>
                <w:rFonts w:cs="Tahoma"/>
              </w:rPr>
              <w:t xml:space="preserve"> trwania i sposób organizacji szkolenia,</w:t>
            </w:r>
          </w:p>
          <w:p w:rsidR="008209F0" w:rsidRPr="00AB7B0C" w:rsidRDefault="008209F0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wymagania</w:t>
            </w:r>
            <w:proofErr w:type="gramEnd"/>
            <w:r w:rsidRPr="00AB7B0C">
              <w:rPr>
                <w:rFonts w:cs="Tahoma"/>
              </w:rPr>
              <w:t xml:space="preserve"> wstępne dla uczestników szkolenia,</w:t>
            </w:r>
          </w:p>
          <w:p w:rsidR="008209F0" w:rsidRPr="00AB7B0C" w:rsidRDefault="008209F0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cele</w:t>
            </w:r>
            <w:proofErr w:type="gramEnd"/>
            <w:r w:rsidRPr="00AB7B0C">
              <w:rPr>
                <w:rFonts w:cs="Tahoma"/>
              </w:rPr>
              <w:t xml:space="preserve"> szkolenia ujęte w kategoriach efektów uczenia się z uwzględnieniem wiedzy, umiejętności i kompetencji społecznych,</w:t>
            </w:r>
          </w:p>
          <w:p w:rsidR="008209F0" w:rsidRPr="00AB7B0C" w:rsidRDefault="008209F0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plan</w:t>
            </w:r>
            <w:proofErr w:type="gramEnd"/>
            <w:r w:rsidRPr="00AB7B0C">
              <w:rPr>
                <w:rFonts w:cs="Tahoma"/>
              </w:rPr>
              <w:t xml:space="preserve"> nauczania określający tematy zajęć edukacyjnych oraz ich wymiar, z uwzględnieniem w miarę potrzeby, części teoretycznej i części praktycznej,</w:t>
            </w:r>
          </w:p>
          <w:p w:rsidR="008209F0" w:rsidRPr="00AB7B0C" w:rsidRDefault="007B294B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opis</w:t>
            </w:r>
            <w:proofErr w:type="gramEnd"/>
            <w:r w:rsidRPr="00AB7B0C">
              <w:rPr>
                <w:rFonts w:cs="Tahoma"/>
              </w:rPr>
              <w:t xml:space="preserve"> treści -</w:t>
            </w:r>
            <w:r w:rsidR="008209F0" w:rsidRPr="00AB7B0C">
              <w:rPr>
                <w:rFonts w:cs="Tahoma"/>
              </w:rPr>
              <w:t xml:space="preserve"> kluczowe punkty szkolenia w zakresie poszczególnych zajęć edukacyjnych,</w:t>
            </w:r>
          </w:p>
          <w:p w:rsidR="008209F0" w:rsidRPr="00AB7B0C" w:rsidRDefault="008209F0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wykaz</w:t>
            </w:r>
            <w:proofErr w:type="gramEnd"/>
            <w:r w:rsidRPr="00AB7B0C">
              <w:rPr>
                <w:rFonts w:cs="Tahoma"/>
              </w:rPr>
              <w:t xml:space="preserve"> literatury oraz niezbędnych środków i materiałów dydaktycznych,</w:t>
            </w:r>
          </w:p>
          <w:p w:rsidR="00F25369" w:rsidRPr="00AB7B0C" w:rsidRDefault="008209F0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przewidziane</w:t>
            </w:r>
            <w:proofErr w:type="gramEnd"/>
            <w:r w:rsidRPr="00AB7B0C">
              <w:rPr>
                <w:rFonts w:cs="Tahoma"/>
              </w:rPr>
              <w:t xml:space="preserve"> sprawdziany i egzaminy.</w:t>
            </w:r>
          </w:p>
          <w:p w:rsidR="00843F93" w:rsidRPr="00C63412" w:rsidRDefault="00F900A2" w:rsidP="00CE5683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Program szkolenia oraz sposób organizacji zajęć praktycznych określonych w programie powinien być tak skonstruowany, aby zapewnić jak </w:t>
            </w:r>
            <w:proofErr w:type="gramStart"/>
            <w:r w:rsidRPr="00AB7B0C">
              <w:rPr>
                <w:rFonts w:cs="Tahoma"/>
              </w:rPr>
              <w:t>najwyższą jakość</w:t>
            </w:r>
            <w:proofErr w:type="gramEnd"/>
            <w:r w:rsidRPr="00AB7B0C">
              <w:rPr>
                <w:rFonts w:cs="Tahoma"/>
              </w:rPr>
              <w:t xml:space="preserve"> szkolenia oraz profesjonalne przygotowanie uczestnika</w:t>
            </w:r>
            <w:r w:rsidRPr="00AB7B0C">
              <w:rPr>
                <w:rFonts w:cs="Tahoma"/>
                <w:sz w:val="20"/>
              </w:rPr>
              <w:t>.</w:t>
            </w:r>
          </w:p>
          <w:p w:rsidR="00843F93" w:rsidRPr="00ED7E89" w:rsidRDefault="00843F93" w:rsidP="00CE5683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C8295D">
              <w:t>Wykonawca zapewni właściw</w:t>
            </w:r>
            <w:r w:rsidR="00F76F62">
              <w:t xml:space="preserve">ą organizację zajęć </w:t>
            </w:r>
            <w:bookmarkStart w:id="0" w:name="_GoBack"/>
            <w:bookmarkEnd w:id="0"/>
            <w:r w:rsidRPr="00C8295D">
              <w:t xml:space="preserve">celem przygotowania uczestnika szkolenia do </w:t>
            </w:r>
            <w:r w:rsidR="00C63412" w:rsidRPr="00C8295D">
              <w:t>zdania egzaminu przed komisją powołaną przez</w:t>
            </w:r>
            <w:r w:rsidR="00C63412">
              <w:t xml:space="preserve"> Sieć Badawcza Łukasiewicz – Warszawski </w:t>
            </w:r>
            <w:r w:rsidR="00C63412" w:rsidRPr="00C8295D">
              <w:t>In</w:t>
            </w:r>
            <w:r w:rsidR="00C63412">
              <w:t xml:space="preserve">stytut Technologiczny oraz </w:t>
            </w:r>
            <w:r w:rsidRPr="00C8295D">
              <w:t xml:space="preserve">uzyskania kwalifikacji w </w:t>
            </w:r>
            <w:r>
              <w:t xml:space="preserve">zakresie </w:t>
            </w:r>
            <w:r>
              <w:rPr>
                <w:b/>
              </w:rPr>
              <w:t xml:space="preserve">operatora </w:t>
            </w:r>
            <w:proofErr w:type="spellStart"/>
            <w:r>
              <w:rPr>
                <w:b/>
              </w:rPr>
              <w:t>koparkoładowarki</w:t>
            </w:r>
            <w:proofErr w:type="spellEnd"/>
            <w:r>
              <w:rPr>
                <w:b/>
              </w:rPr>
              <w:t xml:space="preserve"> wszystkie, </w:t>
            </w:r>
            <w:r w:rsidR="00C63412">
              <w:rPr>
                <w:b/>
              </w:rPr>
              <w:t>kl. III.</w:t>
            </w:r>
          </w:p>
          <w:p w:rsidR="00843F93" w:rsidRPr="000B468C" w:rsidRDefault="00843F93" w:rsidP="00CE5683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>
              <w:t>Szkolenie winno</w:t>
            </w:r>
            <w:r w:rsidRPr="00C8295D">
              <w:t xml:space="preserve"> być przeprowadzone zgodnie z warunkami, o których </w:t>
            </w:r>
            <w:r>
              <w:t>mowa w Rozporządzeniu</w:t>
            </w:r>
            <w:r w:rsidRPr="00C8295D">
              <w:t xml:space="preserve"> Minis</w:t>
            </w:r>
            <w:r>
              <w:t>tra Gospodarki z dnia 20 września 2001 r. w sprawie bezpieczeństwa i higieny pracy podczas eksploatacji maszyn i innych urządzeń technicznych do robót ziemnych, budowlanych i drogowych i powinno składać się z części teoretycznej i praktycznej</w:t>
            </w:r>
            <w:r w:rsidR="00B02F00">
              <w:t>.</w:t>
            </w:r>
          </w:p>
          <w:p w:rsidR="00843F93" w:rsidRDefault="00C63412" w:rsidP="00843F93">
            <w:pPr>
              <w:pStyle w:val="Akapitzlist"/>
            </w:pPr>
            <w:r>
              <w:t>9</w:t>
            </w:r>
            <w:r w:rsidR="00843F93">
              <w:t xml:space="preserve">.1. Część teoretyczna winna obejmować zagadnienia z zakresu: </w:t>
            </w:r>
          </w:p>
          <w:p w:rsidR="00843F93" w:rsidRDefault="00C63412" w:rsidP="00C63412">
            <w:pPr>
              <w:pStyle w:val="Akapitzlist"/>
            </w:pPr>
            <w:r>
              <w:t xml:space="preserve">- </w:t>
            </w:r>
            <w:r w:rsidR="00843F93">
              <w:t>dokumentacji technicznej maszyn roboczych,</w:t>
            </w:r>
          </w:p>
          <w:p w:rsidR="00843F93" w:rsidRDefault="00C63412" w:rsidP="00C63412">
            <w:pPr>
              <w:pStyle w:val="Akapitzlist"/>
            </w:pPr>
            <w:r>
              <w:t xml:space="preserve">- </w:t>
            </w:r>
            <w:r w:rsidR="00843F93">
              <w:t>bezpieczeństwa i higieny pracy przy eksploatacji maszyn roboczych,</w:t>
            </w:r>
          </w:p>
          <w:p w:rsidR="00843F93" w:rsidRDefault="00C63412" w:rsidP="00C63412">
            <w:pPr>
              <w:pStyle w:val="Akapitzlist"/>
            </w:pPr>
            <w:r>
              <w:t xml:space="preserve">- </w:t>
            </w:r>
            <w:r w:rsidR="00843F93">
              <w:t>technologii wykonywania robót ziemnych,</w:t>
            </w:r>
          </w:p>
          <w:p w:rsidR="00843F93" w:rsidRDefault="00C63412" w:rsidP="00C63412">
            <w:pPr>
              <w:pStyle w:val="Akapitzlist"/>
            </w:pPr>
            <w:r>
              <w:t xml:space="preserve">- </w:t>
            </w:r>
            <w:r w:rsidR="00843F93">
              <w:t>użytkowania i obsługi maszyn roboczych.</w:t>
            </w:r>
          </w:p>
          <w:p w:rsidR="00843F93" w:rsidRPr="00CE5683" w:rsidRDefault="00C63412" w:rsidP="00843F93">
            <w:pPr>
              <w:pStyle w:val="Akapitzlist"/>
            </w:pPr>
            <w:r>
              <w:t>9</w:t>
            </w:r>
            <w:r w:rsidR="00843F93">
              <w:t>.2. Część praktyczna szkolenia winna obejmować naukę eksploatacji maszyn roboczych w różnych warunkach terenowych i technologicznych.</w:t>
            </w:r>
          </w:p>
          <w:p w:rsidR="00843F93" w:rsidRPr="00843F93" w:rsidRDefault="00C63412" w:rsidP="00CE5683">
            <w:pPr>
              <w:pStyle w:val="Akapitzlist"/>
              <w:numPr>
                <w:ilvl w:val="0"/>
                <w:numId w:val="13"/>
              </w:numPr>
              <w:rPr>
                <w:rFonts w:cs="Tahoma"/>
                <w:b/>
                <w:szCs w:val="22"/>
              </w:rPr>
            </w:pPr>
            <w:r>
              <w:rPr>
                <w:b/>
                <w:szCs w:val="22"/>
              </w:rPr>
              <w:t>W ramach zapytania Wykonawca zobowiązany jest do zorganizowania egzaminu przed</w:t>
            </w:r>
            <w:r w:rsidR="00843F93" w:rsidRPr="00664AE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komisją</w:t>
            </w:r>
            <w:r w:rsidR="00843F93">
              <w:rPr>
                <w:b/>
                <w:szCs w:val="22"/>
              </w:rPr>
              <w:t xml:space="preserve"> </w:t>
            </w:r>
            <w:r w:rsidR="00843F93" w:rsidRPr="00664AEE">
              <w:rPr>
                <w:b/>
              </w:rPr>
              <w:t xml:space="preserve">powołaną przez Sieć Badawcza Łukasiewicz </w:t>
            </w:r>
            <w:r w:rsidR="00843F93">
              <w:rPr>
                <w:b/>
              </w:rPr>
              <w:t>–</w:t>
            </w:r>
            <w:r w:rsidR="00843F93" w:rsidRPr="00664AEE">
              <w:rPr>
                <w:b/>
              </w:rPr>
              <w:t xml:space="preserve"> </w:t>
            </w:r>
            <w:r w:rsidR="00843F93">
              <w:rPr>
                <w:b/>
              </w:rPr>
              <w:t>Warszawski Instytut Technologiczny</w:t>
            </w:r>
            <w:r w:rsidR="00843F93" w:rsidRPr="00664AEE">
              <w:rPr>
                <w:b/>
              </w:rPr>
              <w:t>.</w:t>
            </w:r>
          </w:p>
          <w:p w:rsidR="00A13698" w:rsidRPr="00A13698" w:rsidRDefault="00A13698" w:rsidP="00CE568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</w:rPr>
              <w:t xml:space="preserve">Wykonawca </w:t>
            </w:r>
            <w:r w:rsidRPr="00A13698">
              <w:rPr>
                <w:rFonts w:cs="Tahoma"/>
              </w:rPr>
              <w:t>winien zapewnić uczestnikowi szkolenia stanowisko w pełni wyposażone w urządzenia, materiały, narzędzia, sprzęt oraz pomoce dydaktyczne potrzebne do przeprowadzenia szkolenia z uwzględnieniem bezpiecznych i higienicznych warunków realizacji szkolenia oraz p.poż.</w:t>
            </w:r>
          </w:p>
          <w:p w:rsidR="00A13698" w:rsidRPr="00A13698" w:rsidRDefault="00A45AC9" w:rsidP="00CE568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budynku, </w:t>
            </w:r>
            <w:r w:rsidR="008209F0" w:rsidRPr="00AB7B0C">
              <w:rPr>
                <w:rFonts w:cs="Tahoma"/>
              </w:rPr>
              <w:t>w którym odbywają się zajęcia zapewniony musi być dostęp do pomieszczeń sanitarnych (w tym dostęp do WC zaopatrzonego w środki higieniczne) oraz do zaplecza socjalnego.</w:t>
            </w:r>
          </w:p>
          <w:p w:rsidR="006C655A" w:rsidRPr="0031753F" w:rsidRDefault="006C655A" w:rsidP="00CE5683">
            <w:pPr>
              <w:numPr>
                <w:ilvl w:val="0"/>
                <w:numId w:val="13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Uczestnikom szkolenia będącymi osobami ze szczególnymi potrzebami spełniające minimalne wymagania dostępności, o których mowa </w:t>
            </w:r>
            <w:r w:rsidR="00B02F00">
              <w:rPr>
                <w:rFonts w:cs="Tahoma"/>
              </w:rPr>
              <w:t>w ustawach przywołanych w pkt 14</w:t>
            </w:r>
            <w:r w:rsidRPr="0031753F">
              <w:rPr>
                <w:rFonts w:cs="Tahoma"/>
              </w:rPr>
              <w:t>.</w:t>
            </w:r>
          </w:p>
          <w:p w:rsidR="006C655A" w:rsidRPr="0031753F" w:rsidRDefault="006C655A" w:rsidP="00CE5683">
            <w:pPr>
              <w:numPr>
                <w:ilvl w:val="0"/>
                <w:numId w:val="13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:rsidR="000E2B28" w:rsidRPr="0031753F" w:rsidRDefault="007A3DC0" w:rsidP="00CE5683">
            <w:pPr>
              <w:numPr>
                <w:ilvl w:val="0"/>
                <w:numId w:val="13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lastRenderedPageBreak/>
              <w:t xml:space="preserve">Wykonawca podczas realizacji szkolenia </w:t>
            </w:r>
            <w:r w:rsidR="006C655A" w:rsidRPr="0031753F">
              <w:rPr>
                <w:rFonts w:cs="Tahoma"/>
              </w:rPr>
              <w:t>zobowiązany jest do przestrzegania standardów zawartych w Wytycznych dotyczących realizacji zasad równościowych w ramach funduszy unijnych na lata 2021-2027.</w:t>
            </w:r>
          </w:p>
          <w:p w:rsidR="008209F0" w:rsidRPr="00E825D8" w:rsidRDefault="008209F0" w:rsidP="00CE5683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Wykonawca </w:t>
            </w:r>
            <w:r w:rsidR="008D3C63" w:rsidRPr="00AB7B0C">
              <w:rPr>
                <w:rFonts w:cs="Tahoma"/>
              </w:rPr>
              <w:t xml:space="preserve">winien </w:t>
            </w:r>
            <w:r w:rsidRPr="00AB7B0C">
              <w:rPr>
                <w:rFonts w:cs="Tahoma"/>
              </w:rPr>
              <w:t>dostos</w:t>
            </w:r>
            <w:r w:rsidR="008D3C63" w:rsidRPr="00AB7B0C">
              <w:rPr>
                <w:rFonts w:cs="Tahoma"/>
              </w:rPr>
              <w:t>ować</w:t>
            </w:r>
            <w:r w:rsidRPr="00AB7B0C">
              <w:rPr>
                <w:rFonts w:cs="Tahoma"/>
              </w:rPr>
              <w:t xml:space="preserve"> kwalifikacje i doświadczenie kadry dydaktycznej do zakresu szkolenia.</w:t>
            </w:r>
            <w:r w:rsidR="00E825D8">
              <w:rPr>
                <w:rFonts w:cs="Tahoma"/>
              </w:rPr>
              <w:t xml:space="preserve"> </w:t>
            </w:r>
            <w:r w:rsidRPr="00E825D8">
              <w:rPr>
                <w:rFonts w:cs="Tahoma"/>
                <w:b/>
              </w:rPr>
              <w:t xml:space="preserve">Wymaga się, aby każdy z wykładowców </w:t>
            </w:r>
            <w:proofErr w:type="gramStart"/>
            <w:r w:rsidRPr="00E825D8">
              <w:rPr>
                <w:rFonts w:cs="Tahoma"/>
                <w:b/>
              </w:rPr>
              <w:t>posiadał co</w:t>
            </w:r>
            <w:proofErr w:type="gramEnd"/>
            <w:r w:rsidRPr="00E825D8">
              <w:rPr>
                <w:rFonts w:cs="Tahoma"/>
                <w:b/>
              </w:rPr>
              <w:t xml:space="preserve"> najmniej łącznie roczne doświadczenie w prowadzeniu zajęć związanych z przedmiotem zamówienia.</w:t>
            </w:r>
          </w:p>
          <w:p w:rsidR="008209F0" w:rsidRPr="00AB7B0C" w:rsidRDefault="008209F0" w:rsidP="00CE5683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Uczestnik w ramach organizowanego szkolenia powinien być objęty opieką z ram</w:t>
            </w:r>
            <w:r w:rsidR="000F28B7" w:rsidRPr="00AB7B0C">
              <w:rPr>
                <w:rFonts w:cs="Tahoma"/>
              </w:rPr>
              <w:t xml:space="preserve">ienia instytucji szkoleniowej. </w:t>
            </w:r>
            <w:r w:rsidRPr="00AB7B0C">
              <w:rPr>
                <w:rFonts w:cs="Tahoma"/>
              </w:rPr>
              <w:t>Szkolenie powinno mieć swojego opiekuna, osobę odpowiedzialną za organizację i realizację szkolenia, wskazaną do kontaktu w umowie.</w:t>
            </w:r>
          </w:p>
          <w:p w:rsidR="000374A5" w:rsidRPr="00AB7B0C" w:rsidRDefault="000374A5" w:rsidP="00CE5683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  <w:szCs w:val="22"/>
              </w:rPr>
              <w:t>Wymaga się prowadzenia dokumentacji przebiegu szkolenia stanowiącej:</w:t>
            </w:r>
          </w:p>
          <w:p w:rsidR="000374A5" w:rsidRPr="00AB7B0C" w:rsidRDefault="000374A5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dziennik</w:t>
            </w:r>
            <w:proofErr w:type="gramEnd"/>
            <w:r w:rsidRPr="00AB7B0C">
              <w:rPr>
                <w:rFonts w:cs="Tahoma"/>
              </w:rPr>
              <w:t xml:space="preserve"> zajęć edukacyjnych zawierający tematy i wymiar godzin zajęć edukacyjnych oraz listę obecności zawierającą: imię i nazwisko i podpis uczestnika szkolenia, </w:t>
            </w:r>
          </w:p>
          <w:p w:rsidR="000374A5" w:rsidRPr="00AB7B0C" w:rsidRDefault="000374A5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protokół</w:t>
            </w:r>
            <w:proofErr w:type="gramEnd"/>
            <w:r w:rsidRPr="00AB7B0C">
              <w:rPr>
                <w:rFonts w:cs="Tahoma"/>
              </w:rPr>
              <w:t xml:space="preserve"> i karty oceny z okresowych sprawdzianów efektów kształcenia oraz egzaminu wewnętrznego,</w:t>
            </w:r>
          </w:p>
          <w:p w:rsidR="000374A5" w:rsidRPr="00AB7B0C" w:rsidRDefault="000374A5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rejestr</w:t>
            </w:r>
            <w:proofErr w:type="gramEnd"/>
            <w:r w:rsidRPr="00AB7B0C">
              <w:rPr>
                <w:rFonts w:cs="Tahoma"/>
              </w:rPr>
              <w:t xml:space="preserve"> wydanych zaświadczeń lub innych dokumentów potwierdzających ukończenie szkolenia i uzyskanie kwalifikacji zawierający: numer, imię i nazwisko oraz numer PESEL uczestnika szkolenia, a przypadku cudzoziemca numer dokumentu stwierdzającego tożsamość, oraz nazwę szkolenia i datę wydania zaświadczenia.</w:t>
            </w:r>
          </w:p>
          <w:p w:rsidR="0071413A" w:rsidRPr="00574401" w:rsidRDefault="000374A5" w:rsidP="00CE5683">
            <w:pPr>
              <w:pStyle w:val="Akapitzlist"/>
              <w:numPr>
                <w:ilvl w:val="0"/>
                <w:numId w:val="13"/>
              </w:numPr>
              <w:rPr>
                <w:rFonts w:cs="Tahoma"/>
                <w:b/>
              </w:rPr>
            </w:pPr>
            <w:r w:rsidRPr="00AB7B0C">
              <w:rPr>
                <w:rFonts w:cs="Tahoma"/>
              </w:rPr>
              <w:t xml:space="preserve">W ramach udzielonego zamówienia Wykonawca zobowiązany jest do </w:t>
            </w:r>
            <w:r w:rsidR="003F4127">
              <w:rPr>
                <w:rFonts w:cs="Tahoma"/>
              </w:rPr>
              <w:t xml:space="preserve">wydania uczestnikom </w:t>
            </w:r>
            <w:r w:rsidRPr="00AB7B0C">
              <w:rPr>
                <w:rFonts w:cs="Tahoma"/>
              </w:rPr>
              <w:t>dokumentów po</w:t>
            </w:r>
            <w:r w:rsidR="004712A1" w:rsidRPr="00AB7B0C">
              <w:rPr>
                <w:rFonts w:cs="Tahoma"/>
              </w:rPr>
              <w:t>twierdzających</w:t>
            </w:r>
            <w:r w:rsidR="003F4127">
              <w:rPr>
                <w:rFonts w:cs="Tahoma"/>
              </w:rPr>
              <w:t xml:space="preserve"> ukończenie kursu pn</w:t>
            </w:r>
            <w:r w:rsidR="00574401">
              <w:rPr>
                <w:rFonts w:cs="Tahoma"/>
              </w:rPr>
              <w:t>.</w:t>
            </w:r>
            <w:r w:rsidR="00574401" w:rsidRPr="003D4D36">
              <w:t xml:space="preserve"> </w:t>
            </w:r>
            <w:r w:rsidR="00574401" w:rsidRPr="00574401">
              <w:rPr>
                <w:b/>
              </w:rPr>
              <w:t xml:space="preserve">Operator </w:t>
            </w:r>
            <w:proofErr w:type="spellStart"/>
            <w:r w:rsidR="00574401" w:rsidRPr="00574401">
              <w:rPr>
                <w:b/>
              </w:rPr>
              <w:t>koparkoładowarki</w:t>
            </w:r>
            <w:proofErr w:type="spellEnd"/>
            <w:r w:rsidR="00574401" w:rsidRPr="00574401">
              <w:rPr>
                <w:b/>
              </w:rPr>
              <w:t xml:space="preserve"> wszystkie, kl. III</w:t>
            </w:r>
            <w:r w:rsidR="00F4578B" w:rsidRPr="00574401">
              <w:rPr>
                <w:rFonts w:cs="Tahoma"/>
                <w:b/>
              </w:rPr>
              <w:t>:</w:t>
            </w:r>
          </w:p>
          <w:p w:rsidR="000374A5" w:rsidRPr="00AB7B0C" w:rsidRDefault="000374A5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zaświadczenia</w:t>
            </w:r>
            <w:proofErr w:type="gramEnd"/>
            <w:r w:rsidRPr="00AB7B0C">
              <w:rPr>
                <w:rFonts w:cs="Tahoma"/>
              </w:rPr>
              <w:t xml:space="preserve"> lub innego dokumentu potwierdzającego ukończenie w/w kursu zgodnie z Rozporządzeniem Ministra Pracy i Polityki Społecznej</w:t>
            </w:r>
            <w:r w:rsidR="00535EC2" w:rsidRPr="00AB7B0C">
              <w:rPr>
                <w:rFonts w:cs="Tahoma"/>
                <w:i/>
              </w:rPr>
              <w:t xml:space="preserve"> </w:t>
            </w:r>
            <w:r w:rsidRPr="00AB7B0C">
              <w:rPr>
                <w:rFonts w:cs="Tahoma"/>
              </w:rPr>
              <w:t>z dnia</w:t>
            </w:r>
            <w:r w:rsidRPr="00AB7B0C">
              <w:rPr>
                <w:rFonts w:cs="Tahoma"/>
                <w:i/>
              </w:rPr>
              <w:t xml:space="preserve"> </w:t>
            </w:r>
            <w:r w:rsidRPr="00AB7B0C">
              <w:rPr>
                <w:rFonts w:cs="Tahoma"/>
                <w:color w:val="000000"/>
              </w:rPr>
              <w:t xml:space="preserve">14 maja 2014 r. w sprawie szczegółowych warunków realizacji oraz trybu i sposobów prowadzenia usług rynku pracy </w:t>
            </w:r>
            <w:r w:rsidRPr="00AB7B0C">
              <w:rPr>
                <w:rFonts w:cs="Tahoma"/>
              </w:rPr>
              <w:t>zawierającego:</w:t>
            </w:r>
          </w:p>
          <w:p w:rsidR="000374A5" w:rsidRPr="00AB7B0C" w:rsidRDefault="000374A5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numer</w:t>
            </w:r>
            <w:proofErr w:type="gramEnd"/>
            <w:r w:rsidRPr="00AB7B0C">
              <w:rPr>
                <w:rFonts w:cs="Tahoma"/>
              </w:rPr>
              <w:t xml:space="preserve"> z rejestru, </w:t>
            </w:r>
          </w:p>
          <w:p w:rsidR="000374A5" w:rsidRPr="00AB7B0C" w:rsidRDefault="000374A5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imię</w:t>
            </w:r>
            <w:proofErr w:type="gramEnd"/>
            <w:r w:rsidRPr="00AB7B0C">
              <w:rPr>
                <w:rFonts w:cs="Tahoma"/>
              </w:rPr>
              <w:t xml:space="preserve"> i nazwisko oraz numer PESEL uczestnika szkolenia a w przypadku cudzoziemca numer dokumentu stwierdzającego tożsamość,</w:t>
            </w:r>
          </w:p>
          <w:p w:rsidR="000374A5" w:rsidRPr="00AB7B0C" w:rsidRDefault="000374A5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nazwę</w:t>
            </w:r>
            <w:proofErr w:type="gramEnd"/>
            <w:r w:rsidRPr="00AB7B0C">
              <w:rPr>
                <w:rFonts w:cs="Tahoma"/>
              </w:rPr>
              <w:t xml:space="preserve"> instytucji szkoleniowej przeprowadzającej szkolenie,</w:t>
            </w:r>
          </w:p>
          <w:p w:rsidR="000374A5" w:rsidRPr="00AB7B0C" w:rsidRDefault="000374A5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formę</w:t>
            </w:r>
            <w:proofErr w:type="gramEnd"/>
            <w:r w:rsidRPr="00AB7B0C">
              <w:rPr>
                <w:rFonts w:cs="Tahoma"/>
              </w:rPr>
              <w:t xml:space="preserve"> i nazwę szkolenia,</w:t>
            </w:r>
          </w:p>
          <w:p w:rsidR="000374A5" w:rsidRPr="00AB7B0C" w:rsidRDefault="000374A5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okres</w:t>
            </w:r>
            <w:proofErr w:type="gramEnd"/>
            <w:r w:rsidRPr="00AB7B0C">
              <w:rPr>
                <w:rFonts w:cs="Tahoma"/>
              </w:rPr>
              <w:t xml:space="preserve"> trwania szkolenia,</w:t>
            </w:r>
          </w:p>
          <w:p w:rsidR="000374A5" w:rsidRPr="00AB7B0C" w:rsidRDefault="000374A5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miejsce</w:t>
            </w:r>
            <w:proofErr w:type="gramEnd"/>
            <w:r w:rsidRPr="00AB7B0C">
              <w:rPr>
                <w:rFonts w:cs="Tahoma"/>
              </w:rPr>
              <w:t xml:space="preserve"> i datę wydania zaświadczenia lub innego dokumentu potwierdzającego ukończenie szkolenia i uzyskanie umiejętności lub kwalifikacji,</w:t>
            </w:r>
          </w:p>
          <w:p w:rsidR="000374A5" w:rsidRPr="00AB7B0C" w:rsidRDefault="000374A5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tematy</w:t>
            </w:r>
            <w:proofErr w:type="gramEnd"/>
            <w:r w:rsidRPr="00AB7B0C">
              <w:rPr>
                <w:rFonts w:cs="Tahoma"/>
              </w:rPr>
              <w:t xml:space="preserve"> i wymiar godzin zajęć edukacyjnych,</w:t>
            </w:r>
          </w:p>
          <w:p w:rsidR="000374A5" w:rsidRPr="00AB7B0C" w:rsidRDefault="000374A5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podpis</w:t>
            </w:r>
            <w:proofErr w:type="gramEnd"/>
            <w:r w:rsidRPr="00AB7B0C">
              <w:rPr>
                <w:rFonts w:cs="Tahoma"/>
              </w:rPr>
              <w:t xml:space="preserve"> osoby upoważnionej przez instytucję szkoleniową przeprowadzającą szkolenie.</w:t>
            </w:r>
          </w:p>
          <w:p w:rsidR="00F56E51" w:rsidRPr="00AB7B0C" w:rsidRDefault="00F56E51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certyfikatu </w:t>
            </w:r>
            <w:r w:rsidR="00A81DC9">
              <w:rPr>
                <w:rFonts w:cs="Tahoma"/>
              </w:rPr>
              <w:t>lub zaświadczenia</w:t>
            </w:r>
            <w:r w:rsidR="008B7DD0">
              <w:rPr>
                <w:rFonts w:cs="Tahoma"/>
              </w:rPr>
              <w:t xml:space="preserve"> (dotyczy wyłącznie osób skierowanych</w:t>
            </w:r>
            <w:r w:rsidR="008B7DD0" w:rsidRPr="00AB7B0C">
              <w:rPr>
                <w:rFonts w:cs="Tahoma"/>
              </w:rPr>
              <w:t xml:space="preserve"> w</w:t>
            </w:r>
            <w:r w:rsidR="008B7DD0">
              <w:rPr>
                <w:rFonts w:cs="Tahoma"/>
              </w:rPr>
              <w:t xml:space="preserve"> ramach </w:t>
            </w:r>
            <w:r w:rsidR="008B7DD0">
              <w:t>projektu niekonkurencyjnego</w:t>
            </w:r>
            <w:r w:rsidR="008B7DD0" w:rsidRPr="00C341D2">
              <w:t xml:space="preserve"> pod nazwą „Czas na aktywizację (I</w:t>
            </w:r>
            <w:r w:rsidR="008B7DD0">
              <w:t>II</w:t>
            </w:r>
            <w:proofErr w:type="gramStart"/>
            <w:r w:rsidR="008B7DD0" w:rsidRPr="00C341D2">
              <w:t>)”</w:t>
            </w:r>
            <w:r w:rsidR="00AB4690">
              <w:t xml:space="preserve">, </w:t>
            </w:r>
            <w:r w:rsidR="008B7DD0" w:rsidRPr="00C341D2">
              <w:t>realizowanego</w:t>
            </w:r>
            <w:proofErr w:type="gramEnd"/>
            <w:r w:rsidR="008B7DD0" w:rsidRPr="00C341D2">
              <w:t xml:space="preserve"> ze środków Europejsk</w:t>
            </w:r>
            <w:r w:rsidR="008B7DD0">
              <w:t xml:space="preserve">iego Funduszu Społecznego Plus - EFS+) </w:t>
            </w:r>
            <w:r w:rsidR="00A81DC9">
              <w:rPr>
                <w:rFonts w:cs="Tahoma"/>
              </w:rPr>
              <w:t>zawierającego</w:t>
            </w:r>
          </w:p>
          <w:p w:rsidR="00F56E51" w:rsidRPr="00AB7B0C" w:rsidRDefault="00F56E51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imię</w:t>
            </w:r>
            <w:proofErr w:type="gramEnd"/>
            <w:r w:rsidRPr="00AB7B0C">
              <w:rPr>
                <w:rFonts w:cs="Tahoma"/>
              </w:rPr>
              <w:t xml:space="preserve"> i nazwisko oraz numer PESEL uczestnika szkolenia,</w:t>
            </w:r>
          </w:p>
          <w:p w:rsidR="00F56E51" w:rsidRPr="00AB7B0C" w:rsidRDefault="00F56E51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nazwę</w:t>
            </w:r>
            <w:proofErr w:type="gramEnd"/>
            <w:r w:rsidRPr="00AB7B0C">
              <w:rPr>
                <w:rFonts w:cs="Tahoma"/>
              </w:rPr>
              <w:t xml:space="preserve"> instytucji szkoleniowej przeprowadzającej szkolenie,</w:t>
            </w:r>
          </w:p>
          <w:p w:rsidR="00F56E51" w:rsidRPr="00AB7B0C" w:rsidRDefault="00F56E51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formę</w:t>
            </w:r>
            <w:proofErr w:type="gramEnd"/>
            <w:r w:rsidRPr="00AB7B0C">
              <w:rPr>
                <w:rFonts w:cs="Tahoma"/>
              </w:rPr>
              <w:t xml:space="preserve"> i nazwę szkolenia,</w:t>
            </w:r>
          </w:p>
          <w:p w:rsidR="00F56E51" w:rsidRPr="00AB7B0C" w:rsidRDefault="00F56E51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okres</w:t>
            </w:r>
            <w:proofErr w:type="gramEnd"/>
            <w:r w:rsidRPr="00AB7B0C">
              <w:rPr>
                <w:rFonts w:cs="Tahoma"/>
              </w:rPr>
              <w:t xml:space="preserve"> trwania szkolenia,</w:t>
            </w:r>
          </w:p>
          <w:p w:rsidR="00F56E51" w:rsidRPr="00AB7B0C" w:rsidRDefault="00F56E51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miejsce</w:t>
            </w:r>
            <w:proofErr w:type="gramEnd"/>
            <w:r w:rsidRPr="00AB7B0C">
              <w:rPr>
                <w:rFonts w:cs="Tahoma"/>
              </w:rPr>
              <w:t xml:space="preserve"> i datę wydania certyfikatu lub zaświadczenia,</w:t>
            </w:r>
          </w:p>
          <w:p w:rsidR="00F56E51" w:rsidRPr="00AB7B0C" w:rsidRDefault="00F56E51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tematy</w:t>
            </w:r>
            <w:proofErr w:type="gramEnd"/>
            <w:r w:rsidRPr="00AB7B0C">
              <w:rPr>
                <w:rFonts w:cs="Tahoma"/>
              </w:rPr>
              <w:t xml:space="preserve"> i wymiar godzin zajęć edukacyjnych,</w:t>
            </w:r>
          </w:p>
          <w:p w:rsidR="00F56E51" w:rsidRPr="00AB7B0C" w:rsidRDefault="00F56E51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podpis</w:t>
            </w:r>
            <w:proofErr w:type="gramEnd"/>
            <w:r w:rsidRPr="00AB7B0C">
              <w:rPr>
                <w:rFonts w:cs="Tahoma"/>
              </w:rPr>
              <w:t xml:space="preserve"> osoby upoważnionej przez instytucję szkoleniową przeprowadzającą szkolenie,</w:t>
            </w:r>
          </w:p>
          <w:p w:rsidR="009A0131" w:rsidRPr="00AB7B0C" w:rsidRDefault="009A0131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kolorowe</w:t>
            </w:r>
            <w:proofErr w:type="gramEnd"/>
            <w:r w:rsidRPr="00AB7B0C">
              <w:rPr>
                <w:rFonts w:cs="Tahoma"/>
              </w:rPr>
              <w:t xml:space="preserve"> oznakowanie, zawierające kolejno od lewej strony: znak Funduszy Europejskich z nazwą Programu Operacyjnego, barwy Rzeczypospolitej Polskiej, logo promocyjne województwa małopolskiego, znak Unii Europejskiej z nazwą Europejski Fundusz Społeczny,</w:t>
            </w:r>
          </w:p>
          <w:p w:rsidR="00363AE5" w:rsidRPr="00652F3F" w:rsidRDefault="009A0131" w:rsidP="00CE5683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informację - Szkolenie realizowane było na zlecenie Powiatowego Urzędu Pracy w Olkuszu w ramach projektu </w:t>
            </w:r>
            <w:r w:rsidR="00363AE5" w:rsidRPr="00C341D2">
              <w:t>niekonkurencyjnym pod nazwą „Czas na aktywizację (I</w:t>
            </w:r>
            <w:r w:rsidR="008B7DD0">
              <w:t>I</w:t>
            </w:r>
            <w:r w:rsidR="001D4DC3">
              <w:t>I</w:t>
            </w:r>
            <w:proofErr w:type="gramStart"/>
            <w:r w:rsidR="00363AE5" w:rsidRPr="00C341D2">
              <w:t>)”, realizowanego</w:t>
            </w:r>
            <w:proofErr w:type="gramEnd"/>
            <w:r w:rsidR="00363AE5" w:rsidRPr="00C341D2">
              <w:t xml:space="preserve"> ze środków Europejskiego Funduszu Społecznego Plus (EFS+), w ramach programu „Fundusze Europejskie dla Małopolski 2021-2027”, w ramach Działania 6.1 Aktywizacja Zawodowa – projekty powiatowych urzędów pracy</w:t>
            </w:r>
            <w:r w:rsidR="00363AE5">
              <w:t>.</w:t>
            </w:r>
            <w:r w:rsidR="00363AE5" w:rsidRPr="00363AE5">
              <w:rPr>
                <w:rFonts w:cs="Tahoma"/>
              </w:rPr>
              <w:t xml:space="preserve"> </w:t>
            </w:r>
          </w:p>
          <w:p w:rsidR="00CE5683" w:rsidRPr="00CE5683" w:rsidRDefault="00647350" w:rsidP="00CE5683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>
              <w:rPr>
                <w:rFonts w:cs="Tahoma"/>
              </w:rPr>
              <w:lastRenderedPageBreak/>
              <w:t>p</w:t>
            </w:r>
            <w:r w:rsidR="00CE5683">
              <w:rPr>
                <w:rFonts w:cs="Tahoma"/>
              </w:rPr>
              <w:t>onadto</w:t>
            </w:r>
            <w:proofErr w:type="gramEnd"/>
            <w:r w:rsidR="00CE5683">
              <w:rPr>
                <w:rFonts w:cs="Tahoma"/>
              </w:rPr>
              <w:t xml:space="preserve"> </w:t>
            </w:r>
            <w:r w:rsidR="00CE5683" w:rsidRPr="00CE5683">
              <w:rPr>
                <w:rFonts w:cs="Tahoma"/>
              </w:rPr>
              <w:t xml:space="preserve">absolwent szkolenia </w:t>
            </w:r>
            <w:r w:rsidR="00C63412">
              <w:rPr>
                <w:szCs w:val="22"/>
              </w:rPr>
              <w:t>po zdanym</w:t>
            </w:r>
            <w:r w:rsidR="00CE5683" w:rsidRPr="00CE5683">
              <w:rPr>
                <w:szCs w:val="22"/>
              </w:rPr>
              <w:t xml:space="preserve"> sprawd</w:t>
            </w:r>
            <w:r w:rsidR="00C63412">
              <w:rPr>
                <w:szCs w:val="22"/>
              </w:rPr>
              <w:t>zianie przeprowadzonym</w:t>
            </w:r>
            <w:r w:rsidR="00CE5683" w:rsidRPr="00CE5683">
              <w:rPr>
                <w:szCs w:val="22"/>
              </w:rPr>
              <w:t xml:space="preserve"> przez komisję powołaną przez </w:t>
            </w:r>
            <w:r w:rsidR="00CE5683">
              <w:t>Sieć Badawczą</w:t>
            </w:r>
            <w:r w:rsidR="00CE5683" w:rsidRPr="00FF01C0">
              <w:t xml:space="preserve"> Łukasiewicz</w:t>
            </w:r>
            <w:r w:rsidR="00CE5683" w:rsidRPr="00CE5683">
              <w:rPr>
                <w:b/>
              </w:rPr>
              <w:t xml:space="preserve"> – </w:t>
            </w:r>
            <w:r w:rsidR="00CE5683" w:rsidRPr="007D6458">
              <w:t>Warszawski</w:t>
            </w:r>
            <w:r w:rsidR="00CE5683" w:rsidRPr="00CE5683">
              <w:rPr>
                <w:b/>
              </w:rPr>
              <w:t xml:space="preserve"> </w:t>
            </w:r>
            <w:r w:rsidR="00CE5683" w:rsidRPr="00CE5683">
              <w:rPr>
                <w:szCs w:val="22"/>
              </w:rPr>
              <w:t xml:space="preserve">Instytut Technologiczny winien otrzymać </w:t>
            </w:r>
            <w:r w:rsidR="00CE5683">
              <w:rPr>
                <w:szCs w:val="22"/>
              </w:rPr>
              <w:t>świadectwo</w:t>
            </w:r>
            <w:r w:rsidR="00D74161">
              <w:rPr>
                <w:szCs w:val="22"/>
              </w:rPr>
              <w:t xml:space="preserve"> oraz wpis</w:t>
            </w:r>
            <w:r w:rsidR="00CE5683" w:rsidRPr="00CE5683">
              <w:rPr>
                <w:szCs w:val="22"/>
              </w:rPr>
              <w:t xml:space="preserve"> do książeczki operatora stwierdzające uzyskanie uprawnień.</w:t>
            </w:r>
          </w:p>
          <w:p w:rsidR="000374A5" w:rsidRPr="00AB7B0C" w:rsidRDefault="000374A5" w:rsidP="00CE5683">
            <w:pPr>
              <w:pStyle w:val="Akapitzlist"/>
              <w:numPr>
                <w:ilvl w:val="0"/>
                <w:numId w:val="13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 xml:space="preserve">W cenie oferty </w:t>
            </w:r>
            <w:r w:rsidRPr="00AB7B0C">
              <w:rPr>
                <w:rFonts w:cs="Tahoma"/>
                <w:b/>
              </w:rPr>
              <w:t>nie należy</w:t>
            </w:r>
            <w:r w:rsidRPr="00AB7B0C">
              <w:rPr>
                <w:rFonts w:cs="Tahoma"/>
              </w:rPr>
              <w:t xml:space="preserve"> uwzględniać kosztów badań lekarskich</w:t>
            </w:r>
            <w:r w:rsidR="00A13698">
              <w:rPr>
                <w:rFonts w:cs="Tahoma"/>
              </w:rPr>
              <w:t>, jeśli są wymagane.</w:t>
            </w:r>
          </w:p>
          <w:p w:rsidR="008209F0" w:rsidRPr="00AB7B0C" w:rsidRDefault="008209F0" w:rsidP="00CE5683">
            <w:pPr>
              <w:pStyle w:val="Akapitzlist"/>
              <w:numPr>
                <w:ilvl w:val="0"/>
                <w:numId w:val="13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>Termin realizacji szkolenia:</w:t>
            </w:r>
            <w:r w:rsidRPr="00AB7B0C">
              <w:rPr>
                <w:rFonts w:cs="Tahoma"/>
                <w:b/>
              </w:rPr>
              <w:t xml:space="preserve"> do 3</w:t>
            </w:r>
            <w:r w:rsidR="0005446F">
              <w:rPr>
                <w:rFonts w:cs="Tahoma"/>
                <w:b/>
              </w:rPr>
              <w:t>0 listopad</w:t>
            </w:r>
            <w:r w:rsidR="006E5C71" w:rsidRPr="00AB7B0C">
              <w:rPr>
                <w:rFonts w:cs="Tahoma"/>
                <w:b/>
              </w:rPr>
              <w:t xml:space="preserve"> </w:t>
            </w:r>
            <w:r w:rsidRPr="00AB7B0C">
              <w:rPr>
                <w:rFonts w:cs="Tahoma"/>
                <w:b/>
              </w:rPr>
              <w:t>202</w:t>
            </w:r>
            <w:r w:rsidR="00123B46">
              <w:rPr>
                <w:rFonts w:cs="Tahoma"/>
                <w:b/>
              </w:rPr>
              <w:t>5</w:t>
            </w:r>
            <w:r w:rsidR="00DC32B3" w:rsidRPr="00AB7B0C">
              <w:rPr>
                <w:rFonts w:cs="Tahoma"/>
                <w:b/>
              </w:rPr>
              <w:t xml:space="preserve"> </w:t>
            </w:r>
            <w:r w:rsidRPr="00AB7B0C">
              <w:rPr>
                <w:rFonts w:cs="Tahoma"/>
                <w:b/>
              </w:rPr>
              <w:t xml:space="preserve">r. </w:t>
            </w:r>
          </w:p>
          <w:p w:rsidR="008209F0" w:rsidRPr="00AB7B0C" w:rsidRDefault="008209F0" w:rsidP="00CE5683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Zamawiający </w:t>
            </w:r>
            <w:r w:rsidR="00B34454">
              <w:rPr>
                <w:rFonts w:cs="Tahoma"/>
              </w:rPr>
              <w:t xml:space="preserve">nie dopuszcza możliwości </w:t>
            </w:r>
            <w:r w:rsidRPr="00AB7B0C">
              <w:rPr>
                <w:rFonts w:cs="Tahoma"/>
              </w:rPr>
              <w:t>zmiany terminu realizacji zamówienia.</w:t>
            </w:r>
          </w:p>
          <w:p w:rsidR="00886EF9" w:rsidRPr="00F92DD5" w:rsidRDefault="008209F0" w:rsidP="00CE5683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F92DD5">
              <w:rPr>
                <w:rFonts w:cs="Tahoma"/>
              </w:rPr>
              <w:t>Miejsce realizacji szkolenia</w:t>
            </w:r>
            <w:r w:rsidR="0023722D" w:rsidRPr="00F92DD5">
              <w:rPr>
                <w:rFonts w:cs="Tahoma"/>
              </w:rPr>
              <w:t>:</w:t>
            </w:r>
          </w:p>
          <w:p w:rsidR="00F54BF9" w:rsidRPr="00AB7B0C" w:rsidRDefault="000374A5" w:rsidP="00F92DD5">
            <w:pPr>
              <w:pStyle w:val="Akapitzlist"/>
              <w:rPr>
                <w:rFonts w:cs="Tahoma"/>
              </w:rPr>
            </w:pPr>
            <w:r w:rsidRPr="00F92DD5">
              <w:rPr>
                <w:rFonts w:cs="Tahoma"/>
              </w:rPr>
              <w:t xml:space="preserve">Szkolenie </w:t>
            </w:r>
            <w:r w:rsidR="008209F0" w:rsidRPr="00F92DD5">
              <w:rPr>
                <w:rFonts w:cs="Tahoma"/>
              </w:rPr>
              <w:t>m</w:t>
            </w:r>
            <w:r w:rsidRPr="00F92DD5">
              <w:rPr>
                <w:rFonts w:cs="Tahoma"/>
              </w:rPr>
              <w:t xml:space="preserve">a </w:t>
            </w:r>
            <w:r w:rsidR="008209F0" w:rsidRPr="00F92DD5">
              <w:rPr>
                <w:rFonts w:cs="Tahoma"/>
              </w:rPr>
              <w:t>być zorganizowane i przeprowadzone na terenie województwa</w:t>
            </w:r>
            <w:r w:rsidR="006F1BE8" w:rsidRPr="00F92DD5">
              <w:rPr>
                <w:rFonts w:cs="Tahoma"/>
              </w:rPr>
              <w:t xml:space="preserve"> </w:t>
            </w:r>
            <w:r w:rsidR="008209F0" w:rsidRPr="00F92DD5">
              <w:rPr>
                <w:rFonts w:cs="Tahoma"/>
              </w:rPr>
              <w:t>małopolsk</w:t>
            </w:r>
            <w:r w:rsidR="00F4578B">
              <w:rPr>
                <w:rFonts w:cs="Tahoma"/>
              </w:rPr>
              <w:t xml:space="preserve">iego lub województwa śląskiego. </w:t>
            </w:r>
            <w:r w:rsidR="00F4578B" w:rsidRPr="00AB7B0C">
              <w:rPr>
                <w:rFonts w:cs="Tahoma"/>
              </w:rPr>
              <w:t>Odległość z miejscowości gdzie zostanie przeprowadzone szkolenie do miejscowości będącej siedzibą Zamawiającego nie może przekroczyć 60 km.</w:t>
            </w:r>
          </w:p>
        </w:tc>
      </w:tr>
      <w:tr w:rsidR="00FA0143" w:rsidRPr="00AB7B0C" w:rsidTr="002D41A3">
        <w:trPr>
          <w:trHeight w:val="266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9CA" w:rsidRPr="00AB7B0C" w:rsidRDefault="00772612" w:rsidP="00D830BD">
            <w:pPr>
              <w:pStyle w:val="Nagwek2"/>
              <w:outlineLvl w:val="1"/>
            </w:pPr>
            <w:r w:rsidRPr="00AB7B0C">
              <w:lastRenderedPageBreak/>
              <w:t xml:space="preserve"> SPOSÓB ZŁOŻENIA OFERTY</w:t>
            </w:r>
          </w:p>
        </w:tc>
      </w:tr>
      <w:tr w:rsidR="000C729F" w:rsidRPr="00AB7B0C" w:rsidTr="002D41A3">
        <w:trPr>
          <w:trHeight w:val="965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72612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 xml:space="preserve">Instytucje szkoleniowe zainteresowane przeprowadzeniem szkolenia, prosimy o złożenie wypełnionego Formularza oferty na załączniku nr 1 do zapytania ofertowego wraz z wymaganymi załącznikami. </w:t>
            </w:r>
          </w:p>
          <w:p w:rsidR="00CE1C8E" w:rsidRPr="0005446F" w:rsidRDefault="00EE797A" w:rsidP="0005446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05446F">
              <w:rPr>
                <w:rFonts w:cs="Tahoma"/>
                <w:color w:val="000000"/>
              </w:rPr>
              <w:t>Wypełniony f</w:t>
            </w:r>
            <w:r w:rsidR="00772612" w:rsidRPr="0005446F">
              <w:rPr>
                <w:rFonts w:cs="Tahoma"/>
                <w:color w:val="000000"/>
              </w:rPr>
              <w:t>ormularz oferty</w:t>
            </w:r>
            <w:r w:rsidRPr="0005446F">
              <w:rPr>
                <w:rFonts w:cs="Tahoma"/>
                <w:color w:val="000000"/>
              </w:rPr>
              <w:t xml:space="preserve"> (załącznik nr 1 do zapytania ofertowego) wraz z </w:t>
            </w:r>
            <w:r w:rsidR="00772612" w:rsidRPr="0005446F">
              <w:rPr>
                <w:rFonts w:cs="Tahoma"/>
                <w:color w:val="000000"/>
              </w:rPr>
              <w:t xml:space="preserve">załącznikami należy złożyć w Powiatowym Urzędzie Pracy w Olkuszu lub przesłać pocztą tradycyjną na adres: </w:t>
            </w:r>
            <w:r w:rsidR="00772612" w:rsidRPr="0005446F"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 w:rsidR="00772612" w:rsidRPr="0005446F">
              <w:rPr>
                <w:rFonts w:cs="Tahoma"/>
                <w:b/>
                <w:bCs/>
                <w:color w:val="000000"/>
              </w:rPr>
              <w:t xml:space="preserve"> </w:t>
            </w:r>
            <w:r w:rsidR="00435C96" w:rsidRPr="0005446F">
              <w:rPr>
                <w:rFonts w:cs="Tahoma"/>
                <w:bCs/>
                <w:color w:val="000000"/>
              </w:rPr>
              <w:t>bądź</w:t>
            </w:r>
            <w:r w:rsidR="00772612" w:rsidRPr="0005446F">
              <w:rPr>
                <w:rFonts w:cs="Tahoma"/>
                <w:bCs/>
                <w:color w:val="000000"/>
              </w:rPr>
              <w:t xml:space="preserve"> przesłać </w:t>
            </w:r>
            <w:r w:rsidR="00435C96" w:rsidRPr="0005446F">
              <w:rPr>
                <w:rFonts w:cs="Tahoma"/>
                <w:bCs/>
                <w:color w:val="000000"/>
              </w:rPr>
              <w:t xml:space="preserve">emailem </w:t>
            </w:r>
            <w:r w:rsidR="00772612" w:rsidRPr="0005446F">
              <w:rPr>
                <w:rFonts w:cs="Tahoma"/>
                <w:bCs/>
                <w:color w:val="000000"/>
              </w:rPr>
              <w:t xml:space="preserve">na adres: </w:t>
            </w:r>
            <w:r w:rsidR="00281F33" w:rsidRPr="0005446F">
              <w:rPr>
                <w:rStyle w:val="Hipercze"/>
                <w:rFonts w:cs="Tahoma"/>
                <w:bCs/>
              </w:rPr>
              <w:t>i.</w:t>
            </w:r>
            <w:proofErr w:type="gramStart"/>
            <w:r w:rsidR="00281F33" w:rsidRPr="0005446F">
              <w:rPr>
                <w:rStyle w:val="Hipercze"/>
                <w:rFonts w:cs="Tahoma"/>
                <w:bCs/>
              </w:rPr>
              <w:t>polner</w:t>
            </w:r>
            <w:proofErr w:type="gramEnd"/>
            <w:r w:rsidR="00281F33" w:rsidRPr="0005446F">
              <w:rPr>
                <w:rStyle w:val="Hipercze"/>
                <w:rFonts w:cs="Tahoma"/>
                <w:bCs/>
              </w:rPr>
              <w:t>@olkusz.</w:t>
            </w:r>
            <w:proofErr w:type="gramStart"/>
            <w:r w:rsidR="00281F33" w:rsidRPr="0005446F">
              <w:rPr>
                <w:rStyle w:val="Hipercze"/>
                <w:rFonts w:cs="Tahoma"/>
                <w:bCs/>
              </w:rPr>
              <w:t>praca</w:t>
            </w:r>
            <w:proofErr w:type="gramEnd"/>
            <w:r w:rsidR="00281F33" w:rsidRPr="0005446F">
              <w:rPr>
                <w:rStyle w:val="Hipercze"/>
                <w:rFonts w:cs="Tahoma"/>
                <w:bCs/>
              </w:rPr>
              <w:t>.</w:t>
            </w:r>
            <w:proofErr w:type="gramStart"/>
            <w:r w:rsidR="00281F33" w:rsidRPr="0005446F">
              <w:rPr>
                <w:rStyle w:val="Hipercze"/>
                <w:rFonts w:cs="Tahoma"/>
                <w:bCs/>
              </w:rPr>
              <w:t>gov</w:t>
            </w:r>
            <w:proofErr w:type="gramEnd"/>
            <w:r w:rsidR="00281F33" w:rsidRPr="0005446F">
              <w:rPr>
                <w:rStyle w:val="Hipercze"/>
                <w:rFonts w:cs="Tahoma"/>
                <w:bCs/>
              </w:rPr>
              <w:t>.</w:t>
            </w:r>
            <w:proofErr w:type="gramStart"/>
            <w:r w:rsidR="00281F33" w:rsidRPr="0005446F">
              <w:rPr>
                <w:rStyle w:val="Hipercze"/>
                <w:rFonts w:cs="Tahoma"/>
                <w:bCs/>
              </w:rPr>
              <w:t>pl</w:t>
            </w:r>
            <w:proofErr w:type="gramEnd"/>
            <w:r w:rsidR="00772612" w:rsidRPr="0005446F">
              <w:rPr>
                <w:rFonts w:cs="Tahoma"/>
                <w:b/>
                <w:bCs/>
                <w:color w:val="000000"/>
              </w:rPr>
              <w:t xml:space="preserve"> do dnia </w:t>
            </w:r>
            <w:r w:rsidR="00902817">
              <w:rPr>
                <w:rFonts w:cs="Tahoma"/>
                <w:b/>
                <w:bCs/>
                <w:color w:val="000000"/>
              </w:rPr>
              <w:t>13</w:t>
            </w:r>
            <w:r w:rsidR="0005446F" w:rsidRPr="0005446F">
              <w:rPr>
                <w:rFonts w:cs="Tahoma"/>
                <w:b/>
                <w:bCs/>
                <w:color w:val="000000"/>
              </w:rPr>
              <w:t>.10</w:t>
            </w:r>
            <w:r w:rsidR="00123B46" w:rsidRPr="0005446F">
              <w:rPr>
                <w:rFonts w:cs="Tahoma"/>
                <w:b/>
                <w:bCs/>
                <w:color w:val="000000"/>
              </w:rPr>
              <w:t>.2025</w:t>
            </w:r>
            <w:r w:rsidR="00435C96" w:rsidRPr="0005446F">
              <w:rPr>
                <w:rFonts w:cs="Tahoma"/>
                <w:b/>
                <w:bCs/>
                <w:color w:val="000000"/>
              </w:rPr>
              <w:t xml:space="preserve"> </w:t>
            </w:r>
            <w:proofErr w:type="gramStart"/>
            <w:r w:rsidR="00772612" w:rsidRPr="0005446F">
              <w:rPr>
                <w:rFonts w:cs="Tahoma"/>
                <w:b/>
                <w:bCs/>
                <w:color w:val="000000"/>
              </w:rPr>
              <w:t>r</w:t>
            </w:r>
            <w:proofErr w:type="gramEnd"/>
            <w:r w:rsidR="00772612" w:rsidRPr="0005446F">
              <w:rPr>
                <w:rFonts w:cs="Tahoma"/>
                <w:b/>
                <w:bCs/>
                <w:color w:val="000000"/>
              </w:rPr>
              <w:t xml:space="preserve">. </w:t>
            </w:r>
          </w:p>
          <w:p w:rsidR="00772612" w:rsidRPr="00AB7B0C" w:rsidRDefault="004A27C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Dokumenty winny</w:t>
            </w:r>
            <w:r w:rsidR="00772612" w:rsidRPr="00AB7B0C">
              <w:rPr>
                <w:rFonts w:cs="Tahoma"/>
                <w:color w:val="000000"/>
              </w:rPr>
              <w:t xml:space="preserve">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:rsidR="00772612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:rsidR="00654DCB" w:rsidRPr="00AB7B0C" w:rsidRDefault="00654DCB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Nie wymaga się uzupełnienia i skład</w:t>
            </w:r>
            <w:r w:rsidR="00EE797A" w:rsidRPr="00AB7B0C">
              <w:rPr>
                <w:rFonts w:cs="Tahoma"/>
                <w:color w:val="000000"/>
              </w:rPr>
              <w:t>ania umowy z załącznikami do umowy</w:t>
            </w:r>
            <w:r w:rsidRPr="00AB7B0C">
              <w:rPr>
                <w:rFonts w:cs="Tahoma"/>
                <w:color w:val="000000"/>
              </w:rPr>
              <w:t>. Wystarczy podpisać o</w:t>
            </w:r>
            <w:r w:rsidRPr="00AB7B0C">
              <w:rPr>
                <w:rFonts w:cs="Tahoma"/>
                <w:bCs/>
                <w:iCs/>
                <w:szCs w:val="22"/>
              </w:rPr>
              <w:t>świadczenie znajdujące się w formularzu oferty, gdzie jest zapis, iż zapoznano się z treścią wzoru umowy i akceptowane są jej warunki.</w:t>
            </w:r>
          </w:p>
          <w:p w:rsidR="00967B1C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bCs/>
                <w:i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Wybór instytucji szkoleniowej dokonany </w:t>
            </w:r>
            <w:r w:rsidR="004B1C62" w:rsidRPr="00AB7B0C">
              <w:rPr>
                <w:rFonts w:cs="Tahoma"/>
                <w:bCs/>
                <w:iCs/>
              </w:rPr>
              <w:t>będzie spośród wszystkich ofert</w:t>
            </w:r>
            <w:r w:rsidRPr="00AB7B0C">
              <w:rPr>
                <w:rFonts w:cs="Tahoma"/>
                <w:bCs/>
                <w:iCs/>
              </w:rPr>
              <w:t xml:space="preserve">, które wpłyną w wyznaczonym terminie i spełnią wymagania </w:t>
            </w:r>
            <w:r w:rsidR="004B1C62" w:rsidRPr="00AB7B0C">
              <w:rPr>
                <w:rFonts w:cs="Tahoma"/>
                <w:bCs/>
                <w:iCs/>
              </w:rPr>
              <w:t xml:space="preserve">zawarte w zapytaniu ofertowym. </w:t>
            </w:r>
            <w:r w:rsidRPr="00AB7B0C">
              <w:rPr>
                <w:rFonts w:cs="Tahoma"/>
                <w:bCs/>
                <w:iCs/>
              </w:rPr>
              <w:t>Przy wyborze instytucji szkoleniowej do realizacji</w:t>
            </w:r>
            <w:r w:rsidR="006A7CE1" w:rsidRPr="00AB7B0C">
              <w:rPr>
                <w:rFonts w:cs="Tahoma"/>
                <w:bCs/>
                <w:iCs/>
              </w:rPr>
              <w:t xml:space="preserve"> szkolenia zostaną zastosowane </w:t>
            </w:r>
            <w:r w:rsidR="00EE797A" w:rsidRPr="00AB7B0C">
              <w:rPr>
                <w:rFonts w:cs="Tahoma"/>
                <w:bCs/>
                <w:iCs/>
              </w:rPr>
              <w:t>„</w:t>
            </w:r>
            <w:r w:rsidRPr="00AB7B0C">
              <w:rPr>
                <w:rFonts w:cs="Tahoma"/>
                <w:bCs/>
                <w:iCs/>
              </w:rPr>
              <w:t>Kryteria</w:t>
            </w:r>
            <w:r w:rsidR="00EE797A" w:rsidRPr="00AB7B0C">
              <w:rPr>
                <w:rFonts w:cs="Tahoma"/>
                <w:bCs/>
                <w:iCs/>
              </w:rPr>
              <w:t xml:space="preserve"> wyboru instytucji szkoleniowej” </w:t>
            </w:r>
            <w:r w:rsidRPr="00AB7B0C">
              <w:rPr>
                <w:rFonts w:cs="Tahoma"/>
                <w:bCs/>
                <w:iCs/>
              </w:rPr>
              <w:t>w Powiatowym Urzędzie Pracy w Olkuszu</w:t>
            </w:r>
            <w:r w:rsidR="00785BB2"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(załącznik nr 2 do zapytania</w:t>
            </w:r>
            <w:r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ofertowego).</w:t>
            </w:r>
          </w:p>
          <w:p w:rsidR="00F54BF9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Instytucja szkoleniowa, która zostanie wybrana do realizacji szkolenia zostanie o tym fakcie </w:t>
            </w:r>
          </w:p>
          <w:p w:rsidR="00967B1C" w:rsidRPr="00AB7B0C" w:rsidRDefault="00772612" w:rsidP="00296F95">
            <w:pPr>
              <w:pStyle w:val="Akapitzlist"/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powiadomiona telefonicznie lub pisemnie.</w:t>
            </w:r>
          </w:p>
          <w:p w:rsidR="000C729F" w:rsidRPr="00AB7B0C" w:rsidRDefault="004B1C6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  <w:bCs/>
                <w:iCs/>
              </w:rPr>
              <w:t>Osobą</w:t>
            </w:r>
            <w:r w:rsidR="00772612" w:rsidRPr="00AB7B0C">
              <w:rPr>
                <w:rFonts w:cs="Tahoma"/>
                <w:bCs/>
                <w:iCs/>
              </w:rPr>
              <w:t xml:space="preserve"> uprawnion</w:t>
            </w:r>
            <w:r w:rsidRPr="00AB7B0C">
              <w:rPr>
                <w:rFonts w:cs="Tahoma"/>
                <w:bCs/>
                <w:iCs/>
              </w:rPr>
              <w:t>ą</w:t>
            </w:r>
            <w:r w:rsidR="00772612" w:rsidRPr="00AB7B0C">
              <w:rPr>
                <w:rFonts w:cs="Tahoma"/>
                <w:bCs/>
                <w:iCs/>
              </w:rPr>
              <w:t xml:space="preserve"> do kontaktowania się z instytucjami szkoleniowymi w PUP Olkusz jest: Pani Izabela</w:t>
            </w:r>
            <w:r w:rsidR="009D3D2F" w:rsidRPr="00AB7B0C">
              <w:rPr>
                <w:rFonts w:cs="Tahoma"/>
                <w:bCs/>
                <w:iCs/>
              </w:rPr>
              <w:t xml:space="preserve"> Polner, nr tel. 32 7065820, 32 </w:t>
            </w:r>
            <w:r w:rsidR="00772612" w:rsidRPr="00AB7B0C">
              <w:rPr>
                <w:rFonts w:cs="Tahoma"/>
                <w:bCs/>
                <w:iCs/>
              </w:rPr>
              <w:t>6434348 w. 20</w:t>
            </w:r>
            <w:r w:rsidR="00FB6AC4" w:rsidRPr="00AB7B0C">
              <w:rPr>
                <w:rFonts w:cs="Tahoma"/>
                <w:bCs/>
                <w:iCs/>
              </w:rPr>
              <w:t xml:space="preserve"> </w:t>
            </w:r>
            <w:proofErr w:type="gramStart"/>
            <w:r w:rsidR="00FB6AC4" w:rsidRPr="00AB7B0C">
              <w:rPr>
                <w:rFonts w:cs="Tahoma"/>
                <w:bCs/>
                <w:iCs/>
              </w:rPr>
              <w:t>oraz</w:t>
            </w:r>
            <w:proofErr w:type="gramEnd"/>
            <w:r w:rsidR="00FB6AC4" w:rsidRPr="00AB7B0C">
              <w:rPr>
                <w:rFonts w:cs="Tahoma"/>
                <w:bCs/>
                <w:iCs/>
              </w:rPr>
              <w:t xml:space="preserve"> Pani Aleksandra Marszałek</w:t>
            </w:r>
            <w:r w:rsidR="00385D46" w:rsidRPr="00AB7B0C">
              <w:rPr>
                <w:rFonts w:cs="Tahoma"/>
                <w:bCs/>
                <w:iCs/>
              </w:rPr>
              <w:t xml:space="preserve"> </w:t>
            </w:r>
            <w:r w:rsidR="004A27C2" w:rsidRPr="00AB7B0C">
              <w:rPr>
                <w:rFonts w:cs="Tahoma"/>
                <w:bCs/>
                <w:iCs/>
              </w:rPr>
              <w:br/>
            </w:r>
            <w:r w:rsidR="00385D46" w:rsidRPr="00AB7B0C">
              <w:rPr>
                <w:rFonts w:cs="Tahoma"/>
                <w:bCs/>
                <w:iCs/>
              </w:rPr>
              <w:t>-</w:t>
            </w:r>
            <w:r w:rsidR="00123B46">
              <w:rPr>
                <w:rFonts w:cs="Tahoma"/>
                <w:bCs/>
                <w:iCs/>
              </w:rPr>
              <w:t xml:space="preserve"> Kondek, nr tel. 32 7065825, 32 6434348 w. 25</w:t>
            </w:r>
          </w:p>
        </w:tc>
      </w:tr>
    </w:tbl>
    <w:p w:rsidR="00785BB2" w:rsidRPr="00AB7B0C" w:rsidRDefault="00785BB2" w:rsidP="00B03116">
      <w:pPr>
        <w:spacing w:after="0" w:line="240" w:lineRule="auto"/>
        <w:rPr>
          <w:rFonts w:cs="Tahoma"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B0E5A" w:rsidRPr="00AB7B0C" w:rsidTr="00F4408D">
        <w:tc>
          <w:tcPr>
            <w:tcW w:w="1020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CB0E5A" w:rsidRPr="00AB7B0C" w:rsidRDefault="007907E5" w:rsidP="00296F95">
            <w:pPr>
              <w:rPr>
                <w:rFonts w:cs="Tahoma"/>
                <w:b/>
              </w:rPr>
            </w:pPr>
            <w:r w:rsidRPr="00AB7B0C">
              <w:rPr>
                <w:rFonts w:cs="Tahoma"/>
                <w:b/>
              </w:rPr>
              <w:t>Załączniki</w:t>
            </w:r>
          </w:p>
        </w:tc>
      </w:tr>
      <w:tr w:rsidR="00CB0E5A" w:rsidRPr="00AB7B0C" w:rsidTr="00F4408D">
        <w:trPr>
          <w:trHeight w:val="567"/>
        </w:trPr>
        <w:tc>
          <w:tcPr>
            <w:tcW w:w="10207" w:type="dxa"/>
            <w:tcBorders>
              <w:top w:val="single" w:sz="12" w:space="0" w:color="auto"/>
              <w:bottom w:val="single" w:sz="18" w:space="0" w:color="auto"/>
            </w:tcBorders>
          </w:tcPr>
          <w:p w:rsidR="00785BB2" w:rsidRPr="00AB7B0C" w:rsidRDefault="00785BB2" w:rsidP="00296F9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Formularz oferty wraz z załącznikami</w:t>
            </w:r>
          </w:p>
          <w:p w:rsidR="00CB0E5A" w:rsidRPr="00AB7B0C" w:rsidRDefault="00785BB2" w:rsidP="00296F9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AB7B0C"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:rsidR="00270D9A" w:rsidRDefault="00270D9A" w:rsidP="00270D9A">
      <w:pPr>
        <w:spacing w:after="0"/>
        <w:rPr>
          <w:rFonts w:cs="Tahoma"/>
          <w:b/>
        </w:rPr>
      </w:pPr>
    </w:p>
    <w:p w:rsidR="00B03116" w:rsidRDefault="00B03116" w:rsidP="00B03116">
      <w:pPr>
        <w:spacing w:after="0"/>
        <w:rPr>
          <w:rFonts w:cs="Tahoma"/>
          <w:b/>
        </w:rPr>
      </w:pPr>
      <w:r>
        <w:rPr>
          <w:rFonts w:cs="Tahoma"/>
          <w:b/>
        </w:rPr>
        <w:t>Z up. Starosty</w:t>
      </w:r>
    </w:p>
    <w:p w:rsidR="00B03116" w:rsidRDefault="00B03116" w:rsidP="00B03116">
      <w:pPr>
        <w:spacing w:after="0"/>
        <w:rPr>
          <w:rFonts w:cs="Tahoma"/>
          <w:b/>
        </w:rPr>
      </w:pPr>
      <w:proofErr w:type="gramStart"/>
      <w:r>
        <w:rPr>
          <w:rFonts w:cs="Tahoma"/>
          <w:b/>
        </w:rPr>
        <w:t>mgr</w:t>
      </w:r>
      <w:proofErr w:type="gramEnd"/>
      <w:r>
        <w:rPr>
          <w:rFonts w:cs="Tahoma"/>
          <w:b/>
        </w:rPr>
        <w:t xml:space="preserve"> Piotr Polak</w:t>
      </w:r>
    </w:p>
    <w:p w:rsidR="00B03116" w:rsidRDefault="00B03116" w:rsidP="00B03116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Dyrektor  </w:t>
      </w:r>
    </w:p>
    <w:p w:rsidR="00AC278F" w:rsidRPr="00354532" w:rsidRDefault="00B03116" w:rsidP="00354532">
      <w:pPr>
        <w:spacing w:after="0"/>
        <w:rPr>
          <w:rFonts w:cs="Tahoma"/>
          <w:b/>
        </w:rPr>
      </w:pPr>
      <w:r>
        <w:rPr>
          <w:rFonts w:cs="Tahoma"/>
          <w:b/>
        </w:rPr>
        <w:t>Powiatowego Urzędu Pracy w Olkuszu</w:t>
      </w:r>
    </w:p>
    <w:sectPr w:rsidR="00AC278F" w:rsidRPr="00354532" w:rsidSect="005B3E0B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4A84BAA"/>
    <w:multiLevelType w:val="hybridMultilevel"/>
    <w:tmpl w:val="52062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0B76"/>
    <w:multiLevelType w:val="hybridMultilevel"/>
    <w:tmpl w:val="DA98A0B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F2899"/>
    <w:multiLevelType w:val="hybridMultilevel"/>
    <w:tmpl w:val="8460DC8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9DC1B77"/>
    <w:multiLevelType w:val="hybridMultilevel"/>
    <w:tmpl w:val="64F44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2898"/>
    <w:multiLevelType w:val="hybridMultilevel"/>
    <w:tmpl w:val="20C46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B20E2"/>
    <w:multiLevelType w:val="hybridMultilevel"/>
    <w:tmpl w:val="50425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55D22"/>
    <w:multiLevelType w:val="hybridMultilevel"/>
    <w:tmpl w:val="211A5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03263E"/>
    <w:multiLevelType w:val="hybridMultilevel"/>
    <w:tmpl w:val="81B6B4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95020B"/>
    <w:multiLevelType w:val="hybridMultilevel"/>
    <w:tmpl w:val="10308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77F81"/>
    <w:multiLevelType w:val="hybridMultilevel"/>
    <w:tmpl w:val="253CBC5C"/>
    <w:lvl w:ilvl="0" w:tplc="A3EC3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C7F107F"/>
    <w:multiLevelType w:val="multilevel"/>
    <w:tmpl w:val="A25888C6"/>
    <w:lvl w:ilvl="0">
      <w:start w:val="19"/>
      <w:numFmt w:val="decimal"/>
      <w:lvlText w:val="%1."/>
      <w:lvlJc w:val="left"/>
      <w:pPr>
        <w:ind w:left="510" w:hanging="51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6" w15:restartNumberingAfterBreak="0">
    <w:nsid w:val="3F6A15F9"/>
    <w:multiLevelType w:val="multilevel"/>
    <w:tmpl w:val="B0984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32119E8"/>
    <w:multiLevelType w:val="hybridMultilevel"/>
    <w:tmpl w:val="1E3A164A"/>
    <w:lvl w:ilvl="0" w:tplc="404E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93A55"/>
    <w:multiLevelType w:val="hybridMultilevel"/>
    <w:tmpl w:val="41026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D1202"/>
    <w:multiLevelType w:val="hybridMultilevel"/>
    <w:tmpl w:val="4A6E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23E15"/>
    <w:multiLevelType w:val="multilevel"/>
    <w:tmpl w:val="F4E0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8B75C8"/>
    <w:multiLevelType w:val="hybridMultilevel"/>
    <w:tmpl w:val="87A4232C"/>
    <w:lvl w:ilvl="0" w:tplc="72F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E766F"/>
    <w:multiLevelType w:val="hybridMultilevel"/>
    <w:tmpl w:val="84FC3A04"/>
    <w:lvl w:ilvl="0" w:tplc="04150011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5" w15:restartNumberingAfterBreak="0">
    <w:nsid w:val="527753B4"/>
    <w:multiLevelType w:val="hybridMultilevel"/>
    <w:tmpl w:val="CCA0C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130252"/>
    <w:multiLevelType w:val="hybridMultilevel"/>
    <w:tmpl w:val="58063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0589F"/>
    <w:multiLevelType w:val="hybridMultilevel"/>
    <w:tmpl w:val="0704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97DB5"/>
    <w:multiLevelType w:val="hybridMultilevel"/>
    <w:tmpl w:val="B9684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F0E8E"/>
    <w:multiLevelType w:val="hybridMultilevel"/>
    <w:tmpl w:val="344EF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B7327"/>
    <w:multiLevelType w:val="hybridMultilevel"/>
    <w:tmpl w:val="931C17BC"/>
    <w:lvl w:ilvl="0" w:tplc="710E9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9D054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848FA"/>
    <w:multiLevelType w:val="hybridMultilevel"/>
    <w:tmpl w:val="135E3CD0"/>
    <w:lvl w:ilvl="0" w:tplc="5E02C9CE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9" w:hanging="360"/>
      </w:pPr>
    </w:lvl>
    <w:lvl w:ilvl="2" w:tplc="0415001B" w:tentative="1">
      <w:start w:val="1"/>
      <w:numFmt w:val="lowerRoman"/>
      <w:lvlText w:val="%3."/>
      <w:lvlJc w:val="right"/>
      <w:pPr>
        <w:ind w:left="3779" w:hanging="180"/>
      </w:pPr>
    </w:lvl>
    <w:lvl w:ilvl="3" w:tplc="0415000F" w:tentative="1">
      <w:start w:val="1"/>
      <w:numFmt w:val="decimal"/>
      <w:lvlText w:val="%4."/>
      <w:lvlJc w:val="left"/>
      <w:pPr>
        <w:ind w:left="4499" w:hanging="360"/>
      </w:pPr>
    </w:lvl>
    <w:lvl w:ilvl="4" w:tplc="04150019" w:tentative="1">
      <w:start w:val="1"/>
      <w:numFmt w:val="lowerLetter"/>
      <w:lvlText w:val="%5."/>
      <w:lvlJc w:val="left"/>
      <w:pPr>
        <w:ind w:left="5219" w:hanging="360"/>
      </w:pPr>
    </w:lvl>
    <w:lvl w:ilvl="5" w:tplc="0415001B" w:tentative="1">
      <w:start w:val="1"/>
      <w:numFmt w:val="lowerRoman"/>
      <w:lvlText w:val="%6."/>
      <w:lvlJc w:val="right"/>
      <w:pPr>
        <w:ind w:left="5939" w:hanging="180"/>
      </w:pPr>
    </w:lvl>
    <w:lvl w:ilvl="6" w:tplc="0415000F" w:tentative="1">
      <w:start w:val="1"/>
      <w:numFmt w:val="decimal"/>
      <w:lvlText w:val="%7."/>
      <w:lvlJc w:val="left"/>
      <w:pPr>
        <w:ind w:left="6659" w:hanging="360"/>
      </w:pPr>
    </w:lvl>
    <w:lvl w:ilvl="7" w:tplc="04150019" w:tentative="1">
      <w:start w:val="1"/>
      <w:numFmt w:val="lowerLetter"/>
      <w:lvlText w:val="%8."/>
      <w:lvlJc w:val="left"/>
      <w:pPr>
        <w:ind w:left="7379" w:hanging="360"/>
      </w:pPr>
    </w:lvl>
    <w:lvl w:ilvl="8" w:tplc="041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32" w15:restartNumberingAfterBreak="0">
    <w:nsid w:val="5C6B4AD2"/>
    <w:multiLevelType w:val="hybridMultilevel"/>
    <w:tmpl w:val="3B72FD5C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F22BB"/>
    <w:multiLevelType w:val="hybridMultilevel"/>
    <w:tmpl w:val="198C68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47A9F"/>
    <w:multiLevelType w:val="hybridMultilevel"/>
    <w:tmpl w:val="D2EA06B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C68BB"/>
    <w:multiLevelType w:val="hybridMultilevel"/>
    <w:tmpl w:val="21725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0E4AF2"/>
    <w:multiLevelType w:val="hybridMultilevel"/>
    <w:tmpl w:val="E24899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2C035D"/>
    <w:multiLevelType w:val="hybridMultilevel"/>
    <w:tmpl w:val="726AAE6E"/>
    <w:lvl w:ilvl="0" w:tplc="04150011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8" w15:restartNumberingAfterBreak="0">
    <w:nsid w:val="6A3954F6"/>
    <w:multiLevelType w:val="hybridMultilevel"/>
    <w:tmpl w:val="37B22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C218F"/>
    <w:multiLevelType w:val="hybridMultilevel"/>
    <w:tmpl w:val="326C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693B"/>
    <w:multiLevelType w:val="hybridMultilevel"/>
    <w:tmpl w:val="55E0F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5247B"/>
    <w:multiLevelType w:val="hybridMultilevel"/>
    <w:tmpl w:val="4DC86B74"/>
    <w:lvl w:ilvl="0" w:tplc="CC50B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D6005"/>
    <w:multiLevelType w:val="hybridMultilevel"/>
    <w:tmpl w:val="BA4431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B67D26"/>
    <w:multiLevelType w:val="hybridMultilevel"/>
    <w:tmpl w:val="3B220BD8"/>
    <w:lvl w:ilvl="0" w:tplc="C568E192">
      <w:start w:val="1"/>
      <w:numFmt w:val="upperRoman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9659A"/>
    <w:multiLevelType w:val="hybridMultilevel"/>
    <w:tmpl w:val="9BF8E30A"/>
    <w:lvl w:ilvl="0" w:tplc="7200F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370E4"/>
    <w:multiLevelType w:val="hybridMultilevel"/>
    <w:tmpl w:val="56A8E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14"/>
  </w:num>
  <w:num w:numId="5">
    <w:abstractNumId w:val="3"/>
  </w:num>
  <w:num w:numId="6">
    <w:abstractNumId w:val="4"/>
  </w:num>
  <w:num w:numId="7">
    <w:abstractNumId w:val="44"/>
  </w:num>
  <w:num w:numId="8">
    <w:abstractNumId w:val="17"/>
  </w:num>
  <w:num w:numId="9">
    <w:abstractNumId w:val="42"/>
  </w:num>
  <w:num w:numId="10">
    <w:abstractNumId w:val="22"/>
  </w:num>
  <w:num w:numId="11">
    <w:abstractNumId w:val="30"/>
  </w:num>
  <w:num w:numId="12">
    <w:abstractNumId w:val="1"/>
  </w:num>
  <w:num w:numId="13">
    <w:abstractNumId w:val="32"/>
  </w:num>
  <w:num w:numId="14">
    <w:abstractNumId w:val="8"/>
  </w:num>
  <w:num w:numId="15">
    <w:abstractNumId w:val="38"/>
  </w:num>
  <w:num w:numId="16">
    <w:abstractNumId w:val="40"/>
  </w:num>
  <w:num w:numId="17">
    <w:abstractNumId w:val="23"/>
  </w:num>
  <w:num w:numId="18">
    <w:abstractNumId w:val="21"/>
  </w:num>
  <w:num w:numId="19">
    <w:abstractNumId w:val="27"/>
  </w:num>
  <w:num w:numId="20">
    <w:abstractNumId w:val="9"/>
  </w:num>
  <w:num w:numId="21">
    <w:abstractNumId w:val="3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5"/>
  </w:num>
  <w:num w:numId="25">
    <w:abstractNumId w:val="41"/>
  </w:num>
  <w:num w:numId="26">
    <w:abstractNumId w:val="10"/>
  </w:num>
  <w:num w:numId="27">
    <w:abstractNumId w:val="29"/>
  </w:num>
  <w:num w:numId="28">
    <w:abstractNumId w:val="0"/>
  </w:num>
  <w:num w:numId="29">
    <w:abstractNumId w:val="28"/>
  </w:num>
  <w:num w:numId="30">
    <w:abstractNumId w:val="12"/>
  </w:num>
  <w:num w:numId="31">
    <w:abstractNumId w:val="26"/>
  </w:num>
  <w:num w:numId="32">
    <w:abstractNumId w:val="33"/>
  </w:num>
  <w:num w:numId="33">
    <w:abstractNumId w:val="43"/>
  </w:num>
  <w:num w:numId="34">
    <w:abstractNumId w:val="34"/>
  </w:num>
  <w:num w:numId="35">
    <w:abstractNumId w:val="6"/>
  </w:num>
  <w:num w:numId="36">
    <w:abstractNumId w:val="11"/>
  </w:num>
  <w:num w:numId="37">
    <w:abstractNumId w:val="46"/>
  </w:num>
  <w:num w:numId="38">
    <w:abstractNumId w:val="37"/>
  </w:num>
  <w:num w:numId="39">
    <w:abstractNumId w:val="24"/>
  </w:num>
  <w:num w:numId="40">
    <w:abstractNumId w:val="39"/>
  </w:num>
  <w:num w:numId="41">
    <w:abstractNumId w:val="16"/>
  </w:num>
  <w:num w:numId="42">
    <w:abstractNumId w:val="5"/>
  </w:num>
  <w:num w:numId="43">
    <w:abstractNumId w:val="45"/>
  </w:num>
  <w:num w:numId="44">
    <w:abstractNumId w:val="7"/>
  </w:num>
  <w:num w:numId="45">
    <w:abstractNumId w:val="13"/>
  </w:num>
  <w:num w:numId="46">
    <w:abstractNumId w:val="25"/>
  </w:num>
  <w:num w:numId="47">
    <w:abstractNumId w:val="15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15B1D"/>
    <w:rsid w:val="000374A5"/>
    <w:rsid w:val="0004436C"/>
    <w:rsid w:val="00045956"/>
    <w:rsid w:val="0005446F"/>
    <w:rsid w:val="00060202"/>
    <w:rsid w:val="000707F0"/>
    <w:rsid w:val="0007638A"/>
    <w:rsid w:val="00084BF3"/>
    <w:rsid w:val="000A0A45"/>
    <w:rsid w:val="000A2A9E"/>
    <w:rsid w:val="000C729F"/>
    <w:rsid w:val="000E2B28"/>
    <w:rsid w:val="000F0219"/>
    <w:rsid w:val="000F28B7"/>
    <w:rsid w:val="001073B8"/>
    <w:rsid w:val="001166DC"/>
    <w:rsid w:val="00123B46"/>
    <w:rsid w:val="0012573E"/>
    <w:rsid w:val="00156C4D"/>
    <w:rsid w:val="00161637"/>
    <w:rsid w:val="00163F78"/>
    <w:rsid w:val="00173C19"/>
    <w:rsid w:val="001A2D28"/>
    <w:rsid w:val="001A6CEB"/>
    <w:rsid w:val="001D3D7B"/>
    <w:rsid w:val="001D4DC3"/>
    <w:rsid w:val="001E0E62"/>
    <w:rsid w:val="001E483F"/>
    <w:rsid w:val="00204856"/>
    <w:rsid w:val="00212EE0"/>
    <w:rsid w:val="00216CED"/>
    <w:rsid w:val="00222BCF"/>
    <w:rsid w:val="0023722D"/>
    <w:rsid w:val="0024538B"/>
    <w:rsid w:val="00255E29"/>
    <w:rsid w:val="0025705A"/>
    <w:rsid w:val="00266C55"/>
    <w:rsid w:val="00270D9A"/>
    <w:rsid w:val="00271727"/>
    <w:rsid w:val="00281F33"/>
    <w:rsid w:val="002820BD"/>
    <w:rsid w:val="0029162D"/>
    <w:rsid w:val="00296F95"/>
    <w:rsid w:val="002B2DA0"/>
    <w:rsid w:val="002D41A3"/>
    <w:rsid w:val="002E1D36"/>
    <w:rsid w:val="002E5360"/>
    <w:rsid w:val="002F789D"/>
    <w:rsid w:val="00300EB5"/>
    <w:rsid w:val="0031753F"/>
    <w:rsid w:val="00341E73"/>
    <w:rsid w:val="00354532"/>
    <w:rsid w:val="00361BFC"/>
    <w:rsid w:val="00361C28"/>
    <w:rsid w:val="00363AE5"/>
    <w:rsid w:val="00385D46"/>
    <w:rsid w:val="003A4484"/>
    <w:rsid w:val="003C1865"/>
    <w:rsid w:val="003D4D36"/>
    <w:rsid w:val="003D6BBB"/>
    <w:rsid w:val="003E7D75"/>
    <w:rsid w:val="003F4127"/>
    <w:rsid w:val="0040659F"/>
    <w:rsid w:val="0041366D"/>
    <w:rsid w:val="00435C96"/>
    <w:rsid w:val="00436E08"/>
    <w:rsid w:val="00440E2C"/>
    <w:rsid w:val="00441583"/>
    <w:rsid w:val="00456308"/>
    <w:rsid w:val="004712A1"/>
    <w:rsid w:val="00483127"/>
    <w:rsid w:val="00484A06"/>
    <w:rsid w:val="00496FA7"/>
    <w:rsid w:val="004A27C2"/>
    <w:rsid w:val="004A7D1E"/>
    <w:rsid w:val="004B1C62"/>
    <w:rsid w:val="004C2595"/>
    <w:rsid w:val="004C4542"/>
    <w:rsid w:val="004D3955"/>
    <w:rsid w:val="004F30C6"/>
    <w:rsid w:val="004F431D"/>
    <w:rsid w:val="0050713C"/>
    <w:rsid w:val="00513DCD"/>
    <w:rsid w:val="005247DE"/>
    <w:rsid w:val="00535EC2"/>
    <w:rsid w:val="00541664"/>
    <w:rsid w:val="00542728"/>
    <w:rsid w:val="00545630"/>
    <w:rsid w:val="00547295"/>
    <w:rsid w:val="00574401"/>
    <w:rsid w:val="005860FA"/>
    <w:rsid w:val="005954DE"/>
    <w:rsid w:val="005A0295"/>
    <w:rsid w:val="005A640D"/>
    <w:rsid w:val="005B3E0B"/>
    <w:rsid w:val="005C064D"/>
    <w:rsid w:val="00614D80"/>
    <w:rsid w:val="00626043"/>
    <w:rsid w:val="00647350"/>
    <w:rsid w:val="00652F3F"/>
    <w:rsid w:val="00654DCB"/>
    <w:rsid w:val="00677482"/>
    <w:rsid w:val="00677821"/>
    <w:rsid w:val="006A1FB7"/>
    <w:rsid w:val="006A6898"/>
    <w:rsid w:val="006A7CE1"/>
    <w:rsid w:val="006B5246"/>
    <w:rsid w:val="006B616D"/>
    <w:rsid w:val="006C2A1B"/>
    <w:rsid w:val="006C352F"/>
    <w:rsid w:val="006C655A"/>
    <w:rsid w:val="006D2F56"/>
    <w:rsid w:val="006D7C2B"/>
    <w:rsid w:val="006E5C71"/>
    <w:rsid w:val="006E642F"/>
    <w:rsid w:val="006F1BE8"/>
    <w:rsid w:val="0071413A"/>
    <w:rsid w:val="00724537"/>
    <w:rsid w:val="00725367"/>
    <w:rsid w:val="00727044"/>
    <w:rsid w:val="007459EC"/>
    <w:rsid w:val="00747761"/>
    <w:rsid w:val="00752868"/>
    <w:rsid w:val="00772612"/>
    <w:rsid w:val="007803FD"/>
    <w:rsid w:val="00785BB2"/>
    <w:rsid w:val="00785F1F"/>
    <w:rsid w:val="007907E5"/>
    <w:rsid w:val="00797502"/>
    <w:rsid w:val="007A3DC0"/>
    <w:rsid w:val="007B294B"/>
    <w:rsid w:val="007B7F71"/>
    <w:rsid w:val="007C2DDC"/>
    <w:rsid w:val="007C6134"/>
    <w:rsid w:val="007C693C"/>
    <w:rsid w:val="007F6E0C"/>
    <w:rsid w:val="007F77A3"/>
    <w:rsid w:val="00803B4F"/>
    <w:rsid w:val="008209F0"/>
    <w:rsid w:val="00843F93"/>
    <w:rsid w:val="008571B1"/>
    <w:rsid w:val="00877DF2"/>
    <w:rsid w:val="00882295"/>
    <w:rsid w:val="00886EF9"/>
    <w:rsid w:val="00887CA4"/>
    <w:rsid w:val="008919A4"/>
    <w:rsid w:val="008A08AD"/>
    <w:rsid w:val="008A6D82"/>
    <w:rsid w:val="008B7178"/>
    <w:rsid w:val="008B7DD0"/>
    <w:rsid w:val="008D3C63"/>
    <w:rsid w:val="008E0D22"/>
    <w:rsid w:val="008E7DC0"/>
    <w:rsid w:val="008F393A"/>
    <w:rsid w:val="008F46A5"/>
    <w:rsid w:val="00902817"/>
    <w:rsid w:val="00903DEB"/>
    <w:rsid w:val="009044BF"/>
    <w:rsid w:val="00915847"/>
    <w:rsid w:val="0094773F"/>
    <w:rsid w:val="009538D0"/>
    <w:rsid w:val="00953E9C"/>
    <w:rsid w:val="009604ED"/>
    <w:rsid w:val="009625A4"/>
    <w:rsid w:val="00963BBC"/>
    <w:rsid w:val="00965293"/>
    <w:rsid w:val="00967B1C"/>
    <w:rsid w:val="00976478"/>
    <w:rsid w:val="009824C1"/>
    <w:rsid w:val="009A0131"/>
    <w:rsid w:val="009B7A37"/>
    <w:rsid w:val="009D3D2F"/>
    <w:rsid w:val="009F50CF"/>
    <w:rsid w:val="00A13501"/>
    <w:rsid w:val="00A13698"/>
    <w:rsid w:val="00A15D2B"/>
    <w:rsid w:val="00A22403"/>
    <w:rsid w:val="00A25269"/>
    <w:rsid w:val="00A31982"/>
    <w:rsid w:val="00A3207C"/>
    <w:rsid w:val="00A45AC9"/>
    <w:rsid w:val="00A53FC8"/>
    <w:rsid w:val="00A5629D"/>
    <w:rsid w:val="00A667DB"/>
    <w:rsid w:val="00A70456"/>
    <w:rsid w:val="00A76A50"/>
    <w:rsid w:val="00A81DC9"/>
    <w:rsid w:val="00A87B6B"/>
    <w:rsid w:val="00AA01BF"/>
    <w:rsid w:val="00AA2DDD"/>
    <w:rsid w:val="00AB4690"/>
    <w:rsid w:val="00AB7B0C"/>
    <w:rsid w:val="00AC278F"/>
    <w:rsid w:val="00AD14F8"/>
    <w:rsid w:val="00B02F00"/>
    <w:rsid w:val="00B03116"/>
    <w:rsid w:val="00B05ABA"/>
    <w:rsid w:val="00B075A5"/>
    <w:rsid w:val="00B137C0"/>
    <w:rsid w:val="00B15AC1"/>
    <w:rsid w:val="00B309CA"/>
    <w:rsid w:val="00B34454"/>
    <w:rsid w:val="00B37757"/>
    <w:rsid w:val="00B4074B"/>
    <w:rsid w:val="00B72AE3"/>
    <w:rsid w:val="00B8646E"/>
    <w:rsid w:val="00BD7AB8"/>
    <w:rsid w:val="00BE4802"/>
    <w:rsid w:val="00C33A44"/>
    <w:rsid w:val="00C341D2"/>
    <w:rsid w:val="00C34BF0"/>
    <w:rsid w:val="00C36590"/>
    <w:rsid w:val="00C51714"/>
    <w:rsid w:val="00C63412"/>
    <w:rsid w:val="00C72465"/>
    <w:rsid w:val="00CA253F"/>
    <w:rsid w:val="00CB0E5A"/>
    <w:rsid w:val="00CB3B17"/>
    <w:rsid w:val="00CB6C87"/>
    <w:rsid w:val="00CC6768"/>
    <w:rsid w:val="00CD3435"/>
    <w:rsid w:val="00CE1C8E"/>
    <w:rsid w:val="00CE5683"/>
    <w:rsid w:val="00CF1687"/>
    <w:rsid w:val="00CF7209"/>
    <w:rsid w:val="00D047D7"/>
    <w:rsid w:val="00D06C19"/>
    <w:rsid w:val="00D20670"/>
    <w:rsid w:val="00D31220"/>
    <w:rsid w:val="00D40BE2"/>
    <w:rsid w:val="00D429F5"/>
    <w:rsid w:val="00D5240E"/>
    <w:rsid w:val="00D6520E"/>
    <w:rsid w:val="00D66E69"/>
    <w:rsid w:val="00D72390"/>
    <w:rsid w:val="00D74161"/>
    <w:rsid w:val="00D76593"/>
    <w:rsid w:val="00D830BD"/>
    <w:rsid w:val="00DB043D"/>
    <w:rsid w:val="00DB6417"/>
    <w:rsid w:val="00DC32B3"/>
    <w:rsid w:val="00DD14A5"/>
    <w:rsid w:val="00DD7F30"/>
    <w:rsid w:val="00DF217E"/>
    <w:rsid w:val="00DF313D"/>
    <w:rsid w:val="00E000AD"/>
    <w:rsid w:val="00E064EF"/>
    <w:rsid w:val="00E51176"/>
    <w:rsid w:val="00E54219"/>
    <w:rsid w:val="00E63C1B"/>
    <w:rsid w:val="00E73F55"/>
    <w:rsid w:val="00E75E12"/>
    <w:rsid w:val="00E825D8"/>
    <w:rsid w:val="00EB29E3"/>
    <w:rsid w:val="00ED152C"/>
    <w:rsid w:val="00ED7C74"/>
    <w:rsid w:val="00EE028E"/>
    <w:rsid w:val="00EE3AC8"/>
    <w:rsid w:val="00EE797A"/>
    <w:rsid w:val="00F14325"/>
    <w:rsid w:val="00F15B1A"/>
    <w:rsid w:val="00F25369"/>
    <w:rsid w:val="00F26FC1"/>
    <w:rsid w:val="00F43004"/>
    <w:rsid w:val="00F4408D"/>
    <w:rsid w:val="00F4578B"/>
    <w:rsid w:val="00F546B3"/>
    <w:rsid w:val="00F54BF9"/>
    <w:rsid w:val="00F56E51"/>
    <w:rsid w:val="00F62452"/>
    <w:rsid w:val="00F76F62"/>
    <w:rsid w:val="00F900A2"/>
    <w:rsid w:val="00F92DD5"/>
    <w:rsid w:val="00FA0143"/>
    <w:rsid w:val="00FB6AC4"/>
    <w:rsid w:val="00FC5F24"/>
    <w:rsid w:val="00FD1B94"/>
    <w:rsid w:val="00FE15E7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89EF4-A56D-4597-A75B-90B7AEA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163F78"/>
    <w:pPr>
      <w:keepNext/>
      <w:keepLines/>
      <w:spacing w:after="0" w:line="240" w:lineRule="auto"/>
      <w:outlineLvl w:val="0"/>
    </w:pPr>
    <w:rPr>
      <w:rFonts w:cs="Tahoma"/>
      <w:bCs/>
      <w:color w:val="000000"/>
      <w:szCs w:val="2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D830BD"/>
    <w:pPr>
      <w:keepNext/>
      <w:widowControl w:val="0"/>
      <w:numPr>
        <w:numId w:val="7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5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3F78"/>
    <w:rPr>
      <w:rFonts w:ascii="Tahoma" w:hAnsi="Tahoma" w:cs="Tahoma"/>
      <w:bCs/>
      <w:color w:val="000000"/>
    </w:rPr>
  </w:style>
  <w:style w:type="character" w:customStyle="1" w:styleId="Nagwek2Znak">
    <w:name w:val="Nagłówek 2 Znak"/>
    <w:link w:val="Nagwek2"/>
    <w:uiPriority w:val="9"/>
    <w:rsid w:val="00D830BD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</w:rPr>
  </w:style>
  <w:style w:type="character" w:customStyle="1" w:styleId="WW8Num1z8">
    <w:name w:val="WW8Num1z8"/>
    <w:rsid w:val="00161637"/>
  </w:style>
  <w:style w:type="paragraph" w:styleId="Tekstdymka">
    <w:name w:val="Balloon Text"/>
    <w:basedOn w:val="Normalny"/>
    <w:link w:val="TekstdymkaZnak"/>
    <w:uiPriority w:val="99"/>
    <w:semiHidden/>
    <w:unhideWhenUsed/>
    <w:rsid w:val="008A08A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12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127"/>
    <w:rPr>
      <w:rFonts w:ascii="Tahoma" w:hAnsi="Tahom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127"/>
    <w:rPr>
      <w:rFonts w:ascii="Tahoma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9DCEB-50CC-4BBD-9DCB-28D8C182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1967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71</cp:revision>
  <cp:lastPrinted>2025-10-07T05:24:00Z</cp:lastPrinted>
  <dcterms:created xsi:type="dcterms:W3CDTF">2024-03-25T11:23:00Z</dcterms:created>
  <dcterms:modified xsi:type="dcterms:W3CDTF">2025-10-07T05:25:00Z</dcterms:modified>
</cp:coreProperties>
</file>