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0B38" w14:textId="77777777" w:rsidR="00061080" w:rsidRDefault="000610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37C404" wp14:editId="38679C5A">
            <wp:simplePos x="0" y="0"/>
            <wp:positionH relativeFrom="column">
              <wp:posOffset>80010</wp:posOffset>
            </wp:positionH>
            <wp:positionV relativeFrom="paragraph">
              <wp:posOffset>15875</wp:posOffset>
            </wp:positionV>
            <wp:extent cx="1714500" cy="7315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1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F2FC6" w14:textId="77777777" w:rsidR="00061080" w:rsidRDefault="00061080">
      <w:pPr>
        <w:rPr>
          <w:b/>
          <w:sz w:val="28"/>
          <w:szCs w:val="28"/>
        </w:rPr>
      </w:pPr>
    </w:p>
    <w:p w14:paraId="52E87CE5" w14:textId="77777777" w:rsidR="00061080" w:rsidRDefault="00061080">
      <w:pPr>
        <w:rPr>
          <w:b/>
          <w:sz w:val="28"/>
          <w:szCs w:val="28"/>
        </w:rPr>
      </w:pPr>
    </w:p>
    <w:p w14:paraId="3C0C3F59" w14:textId="77777777" w:rsidR="002F0938" w:rsidRPr="00183E35" w:rsidRDefault="002F0938" w:rsidP="00061080">
      <w:pPr>
        <w:jc w:val="center"/>
        <w:rPr>
          <w:b/>
          <w:sz w:val="28"/>
          <w:szCs w:val="28"/>
        </w:rPr>
      </w:pPr>
      <w:r w:rsidRPr="00061080">
        <w:rPr>
          <w:b/>
          <w:sz w:val="32"/>
          <w:szCs w:val="32"/>
        </w:rPr>
        <w:t>Przedłużeni</w:t>
      </w:r>
      <w:r w:rsidR="00D754B6" w:rsidRPr="00061080">
        <w:rPr>
          <w:b/>
          <w:sz w:val="32"/>
          <w:szCs w:val="32"/>
        </w:rPr>
        <w:t>e</w:t>
      </w:r>
      <w:r w:rsidRPr="00061080">
        <w:rPr>
          <w:b/>
          <w:sz w:val="32"/>
          <w:szCs w:val="32"/>
        </w:rPr>
        <w:t xml:space="preserve"> terminu rozpatrzenia wniosków </w:t>
      </w:r>
      <w:r w:rsidR="00061080">
        <w:rPr>
          <w:b/>
          <w:sz w:val="32"/>
          <w:szCs w:val="32"/>
        </w:rPr>
        <w:br/>
      </w:r>
      <w:r w:rsidRPr="00061080">
        <w:rPr>
          <w:b/>
          <w:sz w:val="32"/>
          <w:szCs w:val="32"/>
        </w:rPr>
        <w:t>z K</w:t>
      </w:r>
      <w:r w:rsidR="008A5595" w:rsidRPr="00061080">
        <w:rPr>
          <w:b/>
          <w:sz w:val="32"/>
          <w:szCs w:val="32"/>
        </w:rPr>
        <w:t xml:space="preserve">rajowego </w:t>
      </w:r>
      <w:r w:rsidRPr="00061080">
        <w:rPr>
          <w:b/>
          <w:sz w:val="32"/>
          <w:szCs w:val="32"/>
        </w:rPr>
        <w:t>F</w:t>
      </w:r>
      <w:r w:rsidR="008A5595" w:rsidRPr="00061080">
        <w:rPr>
          <w:b/>
          <w:sz w:val="32"/>
          <w:szCs w:val="32"/>
        </w:rPr>
        <w:t xml:space="preserve">unduszu </w:t>
      </w:r>
      <w:r w:rsidRPr="00061080">
        <w:rPr>
          <w:b/>
          <w:sz w:val="32"/>
          <w:szCs w:val="32"/>
        </w:rPr>
        <w:t>S</w:t>
      </w:r>
      <w:r w:rsidR="008A5595" w:rsidRPr="00061080">
        <w:rPr>
          <w:b/>
          <w:sz w:val="32"/>
          <w:szCs w:val="32"/>
        </w:rPr>
        <w:t>zkoleniowego (KFS</w:t>
      </w:r>
      <w:r w:rsidR="008A5595">
        <w:rPr>
          <w:b/>
          <w:sz w:val="28"/>
          <w:szCs w:val="28"/>
        </w:rPr>
        <w:t>)</w:t>
      </w:r>
    </w:p>
    <w:p w14:paraId="3CE71139" w14:textId="77777777" w:rsidR="008A5595" w:rsidRDefault="002F0938" w:rsidP="00D754B6">
      <w:pPr>
        <w:rPr>
          <w:sz w:val="24"/>
        </w:rPr>
      </w:pPr>
      <w:r w:rsidRPr="00183E35">
        <w:rPr>
          <w:sz w:val="24"/>
        </w:rPr>
        <w:t>Powiatowy Urząd</w:t>
      </w:r>
      <w:r w:rsidR="00D754B6" w:rsidRPr="00183E35">
        <w:rPr>
          <w:sz w:val="24"/>
        </w:rPr>
        <w:t xml:space="preserve"> Pracy w Olkuszu informuje, że </w:t>
      </w:r>
      <w:r w:rsidR="006874C2" w:rsidRPr="00183E35">
        <w:rPr>
          <w:sz w:val="24"/>
        </w:rPr>
        <w:t>termin rozpatrzenia</w:t>
      </w:r>
      <w:r w:rsidR="00D754B6" w:rsidRPr="00183E35">
        <w:rPr>
          <w:sz w:val="24"/>
        </w:rPr>
        <w:t xml:space="preserve"> wniosków</w:t>
      </w:r>
      <w:r w:rsidR="008A5595">
        <w:rPr>
          <w:sz w:val="24"/>
        </w:rPr>
        <w:br/>
      </w:r>
      <w:r w:rsidR="00D754B6" w:rsidRPr="00183E35">
        <w:rPr>
          <w:sz w:val="24"/>
        </w:rPr>
        <w:t>z Krajowego Funduszu Szk</w:t>
      </w:r>
      <w:r w:rsidR="006874C2" w:rsidRPr="00183E35">
        <w:rPr>
          <w:sz w:val="24"/>
        </w:rPr>
        <w:t xml:space="preserve">oleniowego złożonych w okresie </w:t>
      </w:r>
      <w:r w:rsidR="009E1A73" w:rsidRPr="00183E35">
        <w:rPr>
          <w:sz w:val="24"/>
        </w:rPr>
        <w:t xml:space="preserve">od 16.04.2026 </w:t>
      </w:r>
      <w:r w:rsidR="009808C1" w:rsidRPr="00183E35">
        <w:rPr>
          <w:sz w:val="24"/>
        </w:rPr>
        <w:t>r</w:t>
      </w:r>
      <w:r w:rsidR="009E1A73" w:rsidRPr="00183E35">
        <w:rPr>
          <w:sz w:val="24"/>
        </w:rPr>
        <w:t xml:space="preserve">. </w:t>
      </w:r>
      <w:r w:rsidR="008A5595">
        <w:rPr>
          <w:sz w:val="24"/>
        </w:rPr>
        <w:br/>
      </w:r>
      <w:r w:rsidR="009E1A73" w:rsidRPr="00183E35">
        <w:rPr>
          <w:sz w:val="24"/>
        </w:rPr>
        <w:t>do 23.04.2026</w:t>
      </w:r>
      <w:r w:rsidR="00D754B6" w:rsidRPr="00183E35">
        <w:rPr>
          <w:sz w:val="24"/>
        </w:rPr>
        <w:t xml:space="preserve"> r.</w:t>
      </w:r>
      <w:r w:rsidR="006874C2" w:rsidRPr="00183E35">
        <w:rPr>
          <w:sz w:val="24"/>
        </w:rPr>
        <w:t xml:space="preserve"> zostaje przedłużony </w:t>
      </w:r>
      <w:r w:rsidR="006874C2" w:rsidRPr="008A5595">
        <w:rPr>
          <w:b/>
          <w:sz w:val="24"/>
        </w:rPr>
        <w:t>do</w:t>
      </w:r>
      <w:r w:rsidR="009E1A73" w:rsidRPr="00183E35">
        <w:rPr>
          <w:sz w:val="24"/>
        </w:rPr>
        <w:t xml:space="preserve"> </w:t>
      </w:r>
      <w:r w:rsidR="009E1A73" w:rsidRPr="008A5595">
        <w:rPr>
          <w:b/>
          <w:sz w:val="24"/>
        </w:rPr>
        <w:t>15.07.2026</w:t>
      </w:r>
      <w:r w:rsidR="00D754B6" w:rsidRPr="008A5595">
        <w:rPr>
          <w:b/>
          <w:sz w:val="24"/>
        </w:rPr>
        <w:t xml:space="preserve"> r.</w:t>
      </w:r>
      <w:r w:rsidR="009E1A73" w:rsidRPr="00183E35">
        <w:rPr>
          <w:sz w:val="24"/>
        </w:rPr>
        <w:t xml:space="preserve"> </w:t>
      </w:r>
    </w:p>
    <w:p w14:paraId="078C9406" w14:textId="77777777" w:rsidR="008A5595" w:rsidRDefault="008A5595" w:rsidP="00D754B6">
      <w:pPr>
        <w:rPr>
          <w:sz w:val="24"/>
        </w:rPr>
      </w:pPr>
      <w:r>
        <w:rPr>
          <w:sz w:val="24"/>
        </w:rPr>
        <w:t>Decyzja o przedłużeniu terminu wynika ze złożonego i wymagającego dodatkowej analizy charakteru prowadzonej weryfikacji wniosków.</w:t>
      </w:r>
    </w:p>
    <w:p w14:paraId="37175544" w14:textId="77777777" w:rsidR="008A5595" w:rsidRDefault="008A5595" w:rsidP="00D754B6">
      <w:pPr>
        <w:rPr>
          <w:sz w:val="24"/>
        </w:rPr>
      </w:pPr>
      <w:r>
        <w:rPr>
          <w:sz w:val="24"/>
        </w:rPr>
        <w:t xml:space="preserve">Po zakończeniu procesu oceny Urząd przekaże Wnioskodawcom pisemną informację </w:t>
      </w:r>
      <w:r w:rsidR="00061080">
        <w:rPr>
          <w:sz w:val="24"/>
        </w:rPr>
        <w:br/>
      </w:r>
      <w:r>
        <w:rPr>
          <w:sz w:val="24"/>
        </w:rPr>
        <w:t xml:space="preserve">o sposobie rozpatrzenia wniosku. </w:t>
      </w:r>
    </w:p>
    <w:p w14:paraId="152ED631" w14:textId="77777777" w:rsidR="00D754B6" w:rsidRPr="00183E35" w:rsidRDefault="00D754B6" w:rsidP="00D754B6">
      <w:pPr>
        <w:rPr>
          <w:sz w:val="24"/>
        </w:rPr>
      </w:pPr>
      <w:r w:rsidRPr="00183E35">
        <w:rPr>
          <w:sz w:val="24"/>
        </w:rPr>
        <w:t xml:space="preserve">W przypadku wcześniejszego </w:t>
      </w:r>
      <w:r w:rsidR="008A5595">
        <w:rPr>
          <w:sz w:val="24"/>
        </w:rPr>
        <w:t xml:space="preserve">zakończenia weryfikacji </w:t>
      </w:r>
      <w:r w:rsidRPr="00183E35">
        <w:rPr>
          <w:sz w:val="24"/>
        </w:rPr>
        <w:t xml:space="preserve">wniosków, </w:t>
      </w:r>
      <w:r w:rsidR="008A5595">
        <w:rPr>
          <w:sz w:val="24"/>
        </w:rPr>
        <w:t xml:space="preserve">stosowna informacja zostanie przekazana </w:t>
      </w:r>
      <w:r w:rsidR="00D25EFF" w:rsidRPr="00183E35">
        <w:rPr>
          <w:sz w:val="24"/>
        </w:rPr>
        <w:t>niezwłocznie.</w:t>
      </w:r>
    </w:p>
    <w:p w14:paraId="40DBCA07" w14:textId="77777777" w:rsidR="00D754B6" w:rsidRPr="00183E35" w:rsidRDefault="00D754B6">
      <w:pPr>
        <w:rPr>
          <w:sz w:val="24"/>
        </w:rPr>
      </w:pPr>
    </w:p>
    <w:p w14:paraId="4AE2392C" w14:textId="77777777" w:rsidR="00D754B6" w:rsidRDefault="002F0938" w:rsidP="00D754B6">
      <w:r>
        <w:t xml:space="preserve"> </w:t>
      </w:r>
    </w:p>
    <w:p w14:paraId="63B82386" w14:textId="77777777" w:rsidR="002F0938" w:rsidRDefault="002F0938"/>
    <w:sectPr w:rsidR="002F0938" w:rsidSect="00FC53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156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8"/>
    <w:rsid w:val="00044E0B"/>
    <w:rsid w:val="00061080"/>
    <w:rsid w:val="00080698"/>
    <w:rsid w:val="00183E35"/>
    <w:rsid w:val="001A19EC"/>
    <w:rsid w:val="001C3F12"/>
    <w:rsid w:val="002F0938"/>
    <w:rsid w:val="003345CF"/>
    <w:rsid w:val="00385787"/>
    <w:rsid w:val="00386CC3"/>
    <w:rsid w:val="0053347B"/>
    <w:rsid w:val="005A1602"/>
    <w:rsid w:val="00665BBC"/>
    <w:rsid w:val="00675F2D"/>
    <w:rsid w:val="00685669"/>
    <w:rsid w:val="006874C2"/>
    <w:rsid w:val="006F62AB"/>
    <w:rsid w:val="00865086"/>
    <w:rsid w:val="008A5595"/>
    <w:rsid w:val="009808C1"/>
    <w:rsid w:val="009E1A73"/>
    <w:rsid w:val="00A62460"/>
    <w:rsid w:val="00AA2B1C"/>
    <w:rsid w:val="00C73A72"/>
    <w:rsid w:val="00D25EFF"/>
    <w:rsid w:val="00D4187E"/>
    <w:rsid w:val="00D754B6"/>
    <w:rsid w:val="00D7751E"/>
    <w:rsid w:val="00E374F9"/>
    <w:rsid w:val="00EB4D4B"/>
    <w:rsid w:val="00F853A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1BED"/>
  <w15:chartTrackingRefBased/>
  <w15:docId w15:val="{ED356838-BBC8-4885-BCB6-82CDBD51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BBC"/>
    <w:pPr>
      <w:spacing w:after="120" w:line="360" w:lineRule="auto"/>
    </w:pPr>
    <w:rPr>
      <w:rFonts w:ascii="Tahoma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45C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AA2B1C"/>
    <w:pPr>
      <w:keepNext/>
      <w:keepLines/>
      <w:tabs>
        <w:tab w:val="num" w:pos="0"/>
      </w:tabs>
      <w:outlineLvl w:val="1"/>
    </w:pPr>
    <w:rPr>
      <w:rFonts w:cs="Cambr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787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5CF"/>
    <w:rPr>
      <w:rFonts w:ascii="Tahoma" w:eastAsiaTheme="majorEastAsia" w:hAnsi="Tahom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2B1C"/>
    <w:rPr>
      <w:rFonts w:ascii="Tahoma" w:hAnsi="Tahoma" w:cs="Cambria"/>
      <w:b/>
      <w:sz w:val="28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787"/>
    <w:rPr>
      <w:rFonts w:ascii="Tahoma" w:eastAsiaTheme="majorEastAsia" w:hAnsi="Tahoma" w:cstheme="majorBidi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F1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Polner</dc:creator>
  <cp:keywords/>
  <dc:description/>
  <cp:lastModifiedBy>Piotr Ziarnik</cp:lastModifiedBy>
  <cp:revision>2</cp:revision>
  <cp:lastPrinted>2026-06-18T05:05:00Z</cp:lastPrinted>
  <dcterms:created xsi:type="dcterms:W3CDTF">2026-06-18T06:10:00Z</dcterms:created>
  <dcterms:modified xsi:type="dcterms:W3CDTF">2026-06-18T06:10:00Z</dcterms:modified>
</cp:coreProperties>
</file>