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b/>
          <w:kern w:val="3"/>
          <w:sz w:val="16"/>
          <w:lang w:eastAsia="zh-CN"/>
        </w:rPr>
        <w:t xml:space="preserve">Załącznik nr </w:t>
      </w:r>
      <w:r>
        <w:rPr>
          <w:rFonts w:ascii="Arial" w:eastAsia="Arial Unicode MS" w:hAnsi="Arial" w:cs="Tahoma"/>
          <w:b/>
          <w:kern w:val="3"/>
          <w:sz w:val="16"/>
          <w:lang w:eastAsia="zh-CN"/>
        </w:rPr>
        <w:t>2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 xml:space="preserve"> do </w:t>
      </w:r>
      <w:r w:rsidRPr="00E067E5">
        <w:rPr>
          <w:rFonts w:ascii="Arial" w:eastAsia="Arial Unicode MS" w:hAnsi="Arial" w:cs="Tahoma"/>
          <w:kern w:val="3"/>
          <w:sz w:val="16"/>
          <w:lang w:eastAsia="zh-CN"/>
        </w:rPr>
        <w:t xml:space="preserve">Wniosku o przyznanie środków Krajowego Funduszu Szkoleniowego </w:t>
      </w:r>
    </w:p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kern w:val="3"/>
          <w:sz w:val="16"/>
          <w:lang w:eastAsia="zh-CN"/>
        </w:rPr>
        <w:t>(KFS) na finansowanie kosztów kształcenia ustawi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>cznego pracowników i pracodawcy</w:t>
      </w:r>
    </w:p>
    <w:p w:rsidR="00D85CA5" w:rsidRDefault="00D85CA5"/>
    <w:tbl>
      <w:tblPr>
        <w:tblW w:w="932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27"/>
      </w:tblGrid>
      <w:tr w:rsidR="00F3237D" w:rsidTr="00D85CA5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027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OŚWIADCZENIE O POMOCY DE MINIMIS</w:t>
            </w:r>
          </w:p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zakresie, o którym mowa w art. 37 ust. 1 i ust. 2 pkt 1 i 2 ustawy z dnia 30 kwietnia o postępowaniu </w:t>
            </w:r>
          </w:p>
          <w:p w:rsidR="00F3237D" w:rsidRPr="00D85CA5" w:rsidRDefault="00B834AE" w:rsidP="00D85CA5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sprawach dotyczących pomocy publicznej</w:t>
            </w:r>
          </w:p>
        </w:tc>
      </w:tr>
      <w:tr w:rsidR="00F3237D" w:rsidTr="00F3237D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79" w:rsidRPr="00FA7979" w:rsidRDefault="00FA7979" w:rsidP="00FA7979">
            <w:pPr>
              <w:widowControl/>
              <w:suppressAutoHyphens w:val="0"/>
              <w:snapToGrid w:val="0"/>
              <w:ind w:left="200"/>
              <w:rPr>
                <w:rFonts w:ascii="Arial" w:hAnsi="Arial" w:cs="Arial"/>
                <w:b/>
                <w:bCs/>
                <w:color w:val="000000"/>
                <w:kern w:val="1"/>
                <w:sz w:val="20"/>
                <w:szCs w:val="20"/>
                <w:u w:val="single"/>
              </w:rPr>
            </w:pPr>
            <w:r w:rsidRPr="00FA7979">
              <w:rPr>
                <w:rFonts w:ascii="Arial" w:hAnsi="Arial" w:cs="Arial"/>
                <w:b/>
                <w:bCs/>
                <w:color w:val="000000"/>
                <w:kern w:val="1"/>
                <w:sz w:val="20"/>
                <w:szCs w:val="20"/>
                <w:u w:val="single"/>
              </w:rPr>
              <w:t>W okresie ostatnich 3 lat przed dniem złożenia wniosku (</w:t>
            </w:r>
            <w:r w:rsidR="004260F8">
              <w:rPr>
                <w:rFonts w:ascii="Arial" w:hAnsi="Arial" w:cs="Arial"/>
                <w:b/>
                <w:bCs/>
                <w:color w:val="000000"/>
                <w:kern w:val="1"/>
                <w:sz w:val="20"/>
                <w:szCs w:val="20"/>
                <w:u w:val="single"/>
              </w:rPr>
              <w:t>o</w:t>
            </w:r>
            <w:bookmarkStart w:id="0" w:name="_GoBack"/>
            <w:bookmarkEnd w:id="0"/>
            <w:r w:rsidRPr="00FA7979">
              <w:rPr>
                <w:rFonts w:ascii="Arial" w:hAnsi="Arial" w:cs="Arial"/>
                <w:b/>
                <w:bCs/>
                <w:color w:val="000000"/>
                <w:kern w:val="1"/>
                <w:sz w:val="20"/>
                <w:szCs w:val="20"/>
                <w:u w:val="single"/>
              </w:rPr>
              <w:t>kres dotyczy pełnych lat, a nie lat podatkowych)</w:t>
            </w:r>
          </w:p>
          <w:p w:rsidR="000E0B18" w:rsidRPr="00F74FD8" w:rsidRDefault="000E0B18" w:rsidP="006B15DA">
            <w:pPr>
              <w:pStyle w:val="Domy"/>
              <w:tabs>
                <w:tab w:val="left" w:pos="4955"/>
              </w:tabs>
              <w:ind w:left="28" w:hanging="1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237D" w:rsidRDefault="00F3237D">
            <w:pPr>
              <w:widowControl/>
              <w:suppressAutoHyphens w:val="0"/>
              <w:snapToGrid w:val="0"/>
              <w:spacing w:line="360" w:lineRule="auto"/>
              <w:ind w:left="5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1.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1.25pt;height:15.75pt" o:ole="">
                  <v:imagedata r:id="rId5" o:title=""/>
                </v:shape>
                <w:control r:id="rId6" w:name="CheckBox32237121112" w:shapeid="_x0000_i1049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OTRZYMAŁEM(AM) pomocy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o której mowa w pkt 2 lit. a-c</w:t>
            </w: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  <w:p w:rsidR="00F3237D" w:rsidRDefault="00F3237D" w:rsidP="00F74FD8">
            <w:pPr>
              <w:widowControl/>
              <w:suppressAutoHyphens w:val="0"/>
              <w:snapToGrid w:val="0"/>
              <w:spacing w:after="4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2.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051" type="#_x0000_t75" style="width:11.25pt;height:15.75pt" o:ole="">
                  <v:imagedata r:id="rId5" o:title=""/>
                </v:shape>
                <w:control r:id="rId7" w:name="CheckBox322371211111" w:shapeid="_x0000_i1051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OTRZYMAŁEM(AM)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zaznaczyć otrzymaną pomoc de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*: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 w:rsidR="00792A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3" type="#_x0000_t75" style="width:69.75pt;height:18pt" o:ole="">
                  <v:imagedata r:id="rId8" o:title=""/>
                </v:shape>
                <w:control r:id="rId9" w:name="TextBox222" w:shapeid="_x0000_i105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5" type="#_x0000_t75" style="width:69.75pt;height:18pt" o:ole="">
                  <v:imagedata r:id="rId8" o:title=""/>
                </v:shape>
                <w:control r:id="rId10" w:name="TextBox232" w:shapeid="_x0000_i1055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(</w:t>
            </w:r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przy zaznaczeniu tej pomocy niniejszą informację należy wypełnić obowiązkowo lub dołączyć wszystkie zaświadczenia o pomocy de </w:t>
            </w:r>
            <w:proofErr w:type="spellStart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</w:t>
            </w:r>
            <w:r w:rsidR="00D260DB"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792A92"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2 ustawy z 30.04.2004 </w:t>
            </w:r>
            <w:proofErr w:type="gramStart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</w:t>
            </w:r>
            <w:r w:rsidR="00F74FD8"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dotyczących pomocy publicznej)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 rolnictwie</w:t>
            </w:r>
            <w:r w:rsidR="00D260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7" type="#_x0000_t75" style="width:69.75pt;height:18pt" o:ole="">
                  <v:imagedata r:id="rId8" o:title=""/>
                </v:shape>
                <w:control r:id="rId11" w:name="TextBox2212" w:shapeid="_x0000_i1057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9" type="#_x0000_t75" style="width:69.75pt;height:18pt" o:ole="">
                  <v:imagedata r:id="rId8" o:title=""/>
                </v:shape>
                <w:control r:id="rId12" w:name="TextBox2312" w:shapeid="_x0000_i1059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ących pomocy publicznej).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sektorze rybołówstwa i akwakultury</w:t>
            </w:r>
            <w:r w:rsidR="00D260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widowControl/>
              <w:suppressAutoHyphens w:val="0"/>
              <w:snapToGrid w:val="0"/>
              <w:ind w:left="767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1" type="#_x0000_t75" style="width:69.75pt;height:18pt" o:ole="">
                  <v:imagedata r:id="rId8" o:title=""/>
                </v:shape>
                <w:control r:id="rId13" w:name="TextBox22111" w:shapeid="_x0000_i1061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3" type="#_x0000_t75" style="width:69.75pt;height:18pt" o:ole="">
                  <v:imagedata r:id="rId8" o:title=""/>
                </v:shape>
                <w:control r:id="rId14" w:name="TextBox23111" w:shapeid="_x0000_i106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dotyczących pomocy publicznej).</w:t>
            </w:r>
          </w:p>
          <w:p w:rsidR="00D260DB" w:rsidRPr="00D260DB" w:rsidRDefault="00D260DB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Default="00535667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Pr="00535667" w:rsidRDefault="00535667" w:rsidP="00535667">
            <w:pPr>
              <w:pStyle w:val="Tekstprzypisudolnego"/>
              <w:tabs>
                <w:tab w:val="left" w:pos="4935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 przedstawionej pomocy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należy zaliczyć również pomoc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uzyskaną zgodnie z definicją pojęcia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jednego przedsiębiorstwa tzw. jedno przedsiębiorstwo obejmuje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wszystkie jednostki gospodarcze, które są ze sobą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powiązane co najmniej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jednym 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następujących stosunków:</w:t>
            </w:r>
          </w:p>
          <w:p w:rsidR="00535667" w:rsidRPr="00535667" w:rsidRDefault="00535667" w:rsidP="00535667">
            <w:pPr>
              <w:pStyle w:val="Tekstprzypisudolnego"/>
              <w:numPr>
                <w:ilvl w:val="0"/>
                <w:numId w:val="3"/>
              </w:numPr>
              <w:tabs>
                <w:tab w:val="left" w:pos="24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jedna jednostka gospodarcza posiada w drugiej jednostce gospodarczej większość praw głosu akcjonariuszy, wspólników </w:t>
            </w: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lub   członków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 ma prawo wyznaczyć lub odwołać większość członków organu administracyjnego,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after="0" w:line="100" w:lineRule="atLeast"/>
              <w:ind w:left="60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zarządzającego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lub nadzorczego innej jednostki gospodarczej;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 ma prawo wywierać dominujący wpływ na inną jednostkę gospodarczą zgodnie z umową zawartą z tą jednostką lub postanowieniami w jej akcie założycielskim lub umowie spółki;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gospodarcza, która jest akcjonariuszem lub wspólnikiem w innej jednostce gospodarczej lub jej członkiem,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line="100" w:lineRule="atLeast"/>
              <w:ind w:left="60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samodzielnie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kontroluje, zgodnie z porozumieniem z innymi akcjonariuszami, wspólnikami lub członkami tej jednostki, większość praw głosu akcjonariuszy, wspólników lub członków tej jednostki.</w:t>
            </w:r>
          </w:p>
          <w:p w:rsidR="00535667" w:rsidRPr="00D85CA5" w:rsidRDefault="00535667" w:rsidP="00D85CA5">
            <w:pPr>
              <w:pStyle w:val="Textbody"/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pozostające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jakimkolwiek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stosunków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o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mowa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pkt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1) -4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),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pośrednictwem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lub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kilku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również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są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uznawane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przedsiębiorstwo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F74FD8" w:rsidRDefault="00F74FD8" w:rsidP="00F74FD8">
      <w:pPr>
        <w:pStyle w:val="Tekstprzypisudolnego"/>
        <w:rPr>
          <w:rFonts w:ascii="Arial" w:hAnsi="Arial" w:cs="Arial"/>
        </w:rPr>
      </w:pPr>
      <w:r>
        <w:rPr>
          <w:rFonts w:ascii="Times New Roman" w:hAnsi="Times New Roman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3804284</wp:posOffset>
                </wp:positionH>
                <wp:positionV relativeFrom="paragraph">
                  <wp:posOffset>80645</wp:posOffset>
                </wp:positionV>
                <wp:extent cx="2162175" cy="793115"/>
                <wp:effectExtent l="0" t="0" r="28575" b="260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793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17DDFF9" id="Prostokąt 1" o:spid="_x0000_s1026" style="position:absolute;margin-left:299.55pt;margin-top:6.35pt;width:170.25pt;height:6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" fillcolor="white [3201]" strokecolor="black [3213]"/>
            </w:pict>
          </mc:Fallback>
        </mc:AlternateContent>
      </w: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F74FD8" w:rsidRPr="007D78F9" w:rsidRDefault="00F74FD8" w:rsidP="00F74FD8">
      <w:pPr>
        <w:pStyle w:val="Tekstprzypisudolnego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5" type="#_x0000_t75" style="width:110.25pt;height:18pt" o:ole="">
            <v:imagedata r:id="rId15" o:title=""/>
          </v:shape>
          <w:control r:id="rId16" w:name="TextBox431121" w:shapeid="_x0000_i1065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7" type="#_x0000_t75" style="width:18.75pt;height:18pt" o:ole="">
            <v:imagedata r:id="rId17" o:title=""/>
          </v:shape>
          <w:control r:id="rId18" w:name="TextBox43" w:shapeid="_x0000_i106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9" type="#_x0000_t75" style="width:21.75pt;height:18pt" o:ole="">
            <v:imagedata r:id="rId19" o:title=""/>
          </v:shape>
          <w:control r:id="rId20" w:name="TextBox411" w:shapeid="_x0000_i1069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71" type="#_x0000_t75" style="width:38.25pt;height:18pt" o:ole="">
            <v:imagedata r:id="rId21" o:title=""/>
          </v:shape>
          <w:control r:id="rId22" w:name="TextBox423" w:shapeid="_x0000_i1071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F74FD8" w:rsidRPr="00F74FD8" w:rsidRDefault="00F74FD8" w:rsidP="00F74FD8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D2671B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6B15DA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D2671B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F74FD8" w:rsidRPr="00F74FD8" w:rsidSect="00FC53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9900B2"/>
    <w:multiLevelType w:val="hybridMultilevel"/>
    <w:tmpl w:val="55BCA132"/>
    <w:lvl w:ilvl="0" w:tplc="0415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7D"/>
    <w:rsid w:val="00023EFF"/>
    <w:rsid w:val="00044E0B"/>
    <w:rsid w:val="000E0B18"/>
    <w:rsid w:val="002F0607"/>
    <w:rsid w:val="003345CF"/>
    <w:rsid w:val="00385787"/>
    <w:rsid w:val="00386CC3"/>
    <w:rsid w:val="004260F8"/>
    <w:rsid w:val="004D2328"/>
    <w:rsid w:val="00535667"/>
    <w:rsid w:val="00665BBC"/>
    <w:rsid w:val="00675F2D"/>
    <w:rsid w:val="00685669"/>
    <w:rsid w:val="006B15DA"/>
    <w:rsid w:val="006B2892"/>
    <w:rsid w:val="006F62AB"/>
    <w:rsid w:val="00792A92"/>
    <w:rsid w:val="00865086"/>
    <w:rsid w:val="00A62C52"/>
    <w:rsid w:val="00A66265"/>
    <w:rsid w:val="00AA2B1C"/>
    <w:rsid w:val="00B247EA"/>
    <w:rsid w:val="00B834AE"/>
    <w:rsid w:val="00D260DB"/>
    <w:rsid w:val="00D2671B"/>
    <w:rsid w:val="00D4187E"/>
    <w:rsid w:val="00D85CA5"/>
    <w:rsid w:val="00D917B2"/>
    <w:rsid w:val="00F3237D"/>
    <w:rsid w:val="00F74FD8"/>
    <w:rsid w:val="00FA7979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304EA3F7-E8FE-43AA-B6FA-9C1500D2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3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345CF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AA2B1C"/>
    <w:pPr>
      <w:keepNext/>
      <w:keepLines/>
      <w:tabs>
        <w:tab w:val="num" w:pos="0"/>
      </w:tabs>
      <w:outlineLvl w:val="1"/>
    </w:pPr>
    <w:rPr>
      <w:rFonts w:cs="Cambria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5787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5CF"/>
    <w:rPr>
      <w:rFonts w:ascii="Tahoma" w:eastAsiaTheme="majorEastAsia" w:hAnsi="Tahom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2B1C"/>
    <w:rPr>
      <w:rFonts w:ascii="Tahoma" w:hAnsi="Tahoma" w:cs="Cambria"/>
      <w:b/>
      <w:sz w:val="28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385787"/>
    <w:rPr>
      <w:rFonts w:ascii="Tahoma" w:eastAsiaTheme="majorEastAsia" w:hAnsi="Tahoma" w:cstheme="majorBidi"/>
      <w:b/>
      <w:sz w:val="24"/>
      <w:szCs w:val="24"/>
    </w:rPr>
  </w:style>
  <w:style w:type="paragraph" w:customStyle="1" w:styleId="Zawartotabeli">
    <w:name w:val="Zawartość tabeli"/>
    <w:basedOn w:val="Normalny"/>
    <w:rsid w:val="00F3237D"/>
    <w:pPr>
      <w:suppressLineNumbers/>
    </w:pPr>
  </w:style>
  <w:style w:type="paragraph" w:customStyle="1" w:styleId="Standard">
    <w:name w:val="Standard"/>
    <w:rsid w:val="00B83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B834A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locked/>
    <w:rsid w:val="00535667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535667"/>
    <w:pPr>
      <w:widowControl/>
      <w:jc w:val="both"/>
    </w:pPr>
    <w:rPr>
      <w:rFonts w:ascii="Candara" w:eastAsia="Times New Roman" w:hAnsi="Candara" w:cstheme="minorBidi"/>
      <w:kern w:val="0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35667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customStyle="1" w:styleId="Tekstprzypisudolnego2">
    <w:name w:val="Tekst przypisu dolnego2"/>
    <w:basedOn w:val="Standard"/>
    <w:rsid w:val="00535667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535667"/>
    <w:pPr>
      <w:spacing w:after="1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7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979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7.xml"/><Relationship Id="rId18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Polner</dc:creator>
  <cp:keywords/>
  <dc:description/>
  <cp:lastModifiedBy>Izabela Polner</cp:lastModifiedBy>
  <cp:revision>19</cp:revision>
  <cp:lastPrinted>2025-02-03T07:30:00Z</cp:lastPrinted>
  <dcterms:created xsi:type="dcterms:W3CDTF">2023-02-01T11:46:00Z</dcterms:created>
  <dcterms:modified xsi:type="dcterms:W3CDTF">2025-02-06T11:34:00Z</dcterms:modified>
</cp:coreProperties>
</file>